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7F714" w14:textId="77777777" w:rsidR="00986D4F" w:rsidRPr="00986D4F" w:rsidRDefault="00986D4F" w:rsidP="00986D4F">
      <w:pPr>
        <w:ind w:left="5880"/>
        <w:rPr>
          <w:rFonts w:asciiTheme="minorHAnsi" w:eastAsia="Arial" w:hAnsiTheme="minorHAnsi" w:cstheme="minorHAnsi"/>
          <w:sz w:val="20"/>
        </w:rPr>
      </w:pPr>
      <w:bookmarkStart w:id="0" w:name="_GoBack"/>
      <w:bookmarkEnd w:id="0"/>
    </w:p>
    <w:p w14:paraId="41470C57"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74D030D2" w14:textId="77777777" w:rsidR="00FB17D7" w:rsidRDefault="00FB17D7"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5E1B9AE5" w14:textId="77777777" w:rsidR="00986D4F" w:rsidRDefault="00986D4F" w:rsidP="00FB17D7">
      <w:pPr>
        <w:widowControl/>
        <w:autoSpaceDE/>
        <w:autoSpaceDN/>
        <w:spacing w:after="200"/>
        <w:contextualSpacing/>
        <w:rPr>
          <w:rFonts w:asciiTheme="minorHAnsi" w:eastAsia="Times New Roman" w:hAnsiTheme="minorHAnsi" w:cstheme="minorHAnsi"/>
          <w:b/>
          <w:sz w:val="52"/>
          <w:szCs w:val="52"/>
          <w:lang w:val="en-GB"/>
        </w:rPr>
      </w:pPr>
    </w:p>
    <w:p w14:paraId="22DE92AF" w14:textId="4850C829"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r w:rsidRPr="00986D4F">
        <w:rPr>
          <w:rFonts w:asciiTheme="minorHAnsi" w:eastAsia="Times New Roman" w:hAnsiTheme="minorHAnsi" w:cstheme="minorHAnsi"/>
          <w:b/>
          <w:sz w:val="52"/>
          <w:szCs w:val="52"/>
          <w:lang w:val="en-GB"/>
        </w:rPr>
        <w:t>Papplewick</w:t>
      </w:r>
    </w:p>
    <w:p w14:paraId="4FAE03F0" w14:textId="77777777" w:rsidR="00986D4F" w:rsidRPr="00986D4F" w:rsidRDefault="00986D4F" w:rsidP="00986D4F">
      <w:pPr>
        <w:rPr>
          <w:rFonts w:asciiTheme="minorHAnsi" w:eastAsia="Arial" w:hAnsiTheme="minorHAnsi" w:cstheme="minorHAnsi"/>
        </w:rPr>
      </w:pPr>
    </w:p>
    <w:p w14:paraId="61D9E926" w14:textId="77777777" w:rsidR="00986D4F" w:rsidRPr="00986D4F" w:rsidRDefault="00986D4F" w:rsidP="00986D4F">
      <w:pPr>
        <w:rPr>
          <w:rFonts w:asciiTheme="minorHAnsi" w:eastAsia="Arial" w:hAnsiTheme="minorHAnsi" w:cstheme="minorHAnsi"/>
        </w:rPr>
      </w:pPr>
    </w:p>
    <w:p w14:paraId="7FD24445" w14:textId="77777777" w:rsidR="00986D4F" w:rsidRPr="00986D4F" w:rsidRDefault="00986D4F" w:rsidP="00986D4F">
      <w:pPr>
        <w:rPr>
          <w:rFonts w:asciiTheme="minorHAnsi" w:eastAsia="Arial" w:hAnsiTheme="minorHAnsi" w:cstheme="minorHAnsi"/>
        </w:rPr>
      </w:pPr>
      <w:r w:rsidRPr="00986D4F">
        <w:rPr>
          <w:rFonts w:asciiTheme="minorHAnsi" w:eastAsia="Arial" w:hAnsiTheme="minorHAnsi" w:cstheme="minorHAnsi"/>
          <w:b/>
          <w:noProof/>
          <w:sz w:val="28"/>
          <w:lang w:val="en-GB" w:eastAsia="en-GB"/>
        </w:rPr>
        <w:drawing>
          <wp:anchor distT="0" distB="0" distL="114300" distR="114300" simplePos="0" relativeHeight="251658242" behindDoc="0" locked="0" layoutInCell="1" allowOverlap="1" wp14:anchorId="3598731E" wp14:editId="4CEBC38C">
            <wp:simplePos x="0" y="0"/>
            <wp:positionH relativeFrom="margin">
              <wp:align>center</wp:align>
            </wp:positionH>
            <wp:positionV relativeFrom="paragraph">
              <wp:posOffset>6985</wp:posOffset>
            </wp:positionV>
            <wp:extent cx="2057400" cy="2433955"/>
            <wp:effectExtent l="0" t="0" r="0" b="4445"/>
            <wp:wrapThrough wrapText="bothSides">
              <wp:wrapPolygon edited="0">
                <wp:start x="0" y="0"/>
                <wp:lineTo x="0" y="12172"/>
                <wp:lineTo x="400" y="13863"/>
                <wp:lineTo x="2000" y="16568"/>
                <wp:lineTo x="5200" y="19442"/>
                <wp:lineTo x="9600" y="21470"/>
                <wp:lineTo x="9800" y="21470"/>
                <wp:lineTo x="11600" y="21470"/>
                <wp:lineTo x="11800" y="21470"/>
                <wp:lineTo x="16200" y="19442"/>
                <wp:lineTo x="19600" y="16568"/>
                <wp:lineTo x="21000" y="13863"/>
                <wp:lineTo x="21400" y="12172"/>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409219BB" w14:textId="77777777" w:rsidR="00986D4F" w:rsidRPr="00986D4F" w:rsidRDefault="00986D4F" w:rsidP="49BCFF12">
      <w:pPr>
        <w:rPr>
          <w:rFonts w:asciiTheme="minorHAnsi" w:eastAsia="Arial" w:hAnsiTheme="minorHAnsi" w:cstheme="minorBidi"/>
        </w:rPr>
      </w:pPr>
    </w:p>
    <w:p w14:paraId="7FC98162" w14:textId="3856DE1C" w:rsidR="00842E64" w:rsidRDefault="00842E64" w:rsidP="27FB2B31">
      <w:pPr>
        <w:widowControl/>
        <w:autoSpaceDE/>
        <w:autoSpaceDN/>
        <w:spacing w:after="120"/>
        <w:contextualSpacing/>
        <w:rPr>
          <w:rFonts w:asciiTheme="minorHAnsi" w:eastAsia="Arial" w:hAnsiTheme="minorHAnsi" w:cstheme="minorBidi"/>
          <w:lang w:val="en-GB"/>
        </w:rPr>
      </w:pPr>
    </w:p>
    <w:p w14:paraId="00D2EBE2" w14:textId="3F66429A"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650349A0" w14:textId="77777777" w:rsidR="00FB17D7" w:rsidRDefault="00FB17D7"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263AA0EB" w14:textId="77777777" w:rsidR="00FB17D7" w:rsidRDefault="00FB17D7"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44ACB62D" w14:textId="77777777" w:rsidR="00FB17D7" w:rsidRDefault="00FB17D7"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120B9D7E" w14:textId="77777777" w:rsidR="00FB17D7" w:rsidRDefault="00FB17D7"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6981038" w14:textId="77777777" w:rsidR="00FB17D7" w:rsidRDefault="00FB17D7"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115E7DC" w14:textId="77777777" w:rsidR="00842E64" w:rsidRPr="00986D4F"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360E20E" w14:textId="13921942" w:rsidR="00986D4F" w:rsidRPr="00986D4F" w:rsidRDefault="63DBBB05" w:rsidP="4A80BA63">
      <w:pPr>
        <w:widowControl/>
        <w:pBdr>
          <w:bottom w:val="single" w:sz="4" w:space="1" w:color="auto"/>
        </w:pBdr>
        <w:autoSpaceDE/>
        <w:autoSpaceDN/>
        <w:spacing w:after="120"/>
        <w:contextualSpacing/>
        <w:jc w:val="center"/>
        <w:rPr>
          <w:rFonts w:asciiTheme="minorHAnsi" w:eastAsia="Times New Roman" w:hAnsiTheme="minorHAnsi" w:cstheme="minorBidi"/>
          <w:b/>
          <w:bCs/>
          <w:sz w:val="40"/>
          <w:szCs w:val="40"/>
          <w:lang w:val="en-GB"/>
        </w:rPr>
      </w:pPr>
      <w:r w:rsidRPr="4A80BA63">
        <w:rPr>
          <w:rFonts w:asciiTheme="minorHAnsi" w:eastAsia="Times New Roman" w:hAnsiTheme="minorHAnsi" w:cstheme="minorBidi"/>
          <w:b/>
          <w:bCs/>
          <w:sz w:val="40"/>
          <w:szCs w:val="40"/>
          <w:lang w:val="en-GB"/>
        </w:rPr>
        <w:t>First Aid</w:t>
      </w:r>
      <w:r w:rsidR="47695325" w:rsidRPr="4A80BA63">
        <w:rPr>
          <w:rFonts w:asciiTheme="minorHAnsi" w:eastAsia="Times New Roman" w:hAnsiTheme="minorHAnsi" w:cstheme="minorBidi"/>
          <w:b/>
          <w:bCs/>
          <w:sz w:val="40"/>
          <w:szCs w:val="40"/>
          <w:lang w:val="en-GB"/>
        </w:rPr>
        <w:t xml:space="preserve"> P</w:t>
      </w:r>
      <w:r w:rsidR="062009A5" w:rsidRPr="4A80BA63">
        <w:rPr>
          <w:rFonts w:asciiTheme="minorHAnsi" w:eastAsia="Times New Roman" w:hAnsiTheme="minorHAnsi" w:cstheme="minorBidi"/>
          <w:b/>
          <w:bCs/>
          <w:sz w:val="40"/>
          <w:szCs w:val="40"/>
          <w:lang w:val="en-GB"/>
        </w:rPr>
        <w:t>olicy</w:t>
      </w:r>
    </w:p>
    <w:p w14:paraId="36CCF16E"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6F56CCBA"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6FF8EC43" w14:textId="2C604B76" w:rsidR="00986D4F" w:rsidRPr="00986D4F" w:rsidRDefault="3C198490" w:rsidP="4A80BA63">
      <w:pPr>
        <w:jc w:val="center"/>
        <w:rPr>
          <w:rFonts w:asciiTheme="minorHAnsi" w:eastAsia="Arial" w:hAnsiTheme="minorHAnsi" w:cstheme="minorBidi"/>
          <w:b/>
          <w:bCs/>
          <w:sz w:val="28"/>
          <w:szCs w:val="28"/>
        </w:rPr>
      </w:pPr>
      <w:r w:rsidRPr="4A80BA63">
        <w:rPr>
          <w:rFonts w:asciiTheme="minorHAnsi" w:eastAsia="Arial" w:hAnsiTheme="minorHAnsi" w:cstheme="minorBidi"/>
          <w:b/>
          <w:bCs/>
          <w:sz w:val="28"/>
          <w:szCs w:val="28"/>
        </w:rPr>
        <w:t>1</w:t>
      </w:r>
      <w:r w:rsidRPr="4A80BA63">
        <w:rPr>
          <w:rFonts w:asciiTheme="minorHAnsi" w:eastAsia="Arial" w:hAnsiTheme="minorHAnsi" w:cstheme="minorBidi"/>
          <w:b/>
          <w:bCs/>
          <w:sz w:val="28"/>
          <w:szCs w:val="28"/>
          <w:vertAlign w:val="superscript"/>
        </w:rPr>
        <w:t>st</w:t>
      </w:r>
      <w:r w:rsidRPr="4A80BA63">
        <w:rPr>
          <w:rFonts w:asciiTheme="minorHAnsi" w:eastAsia="Arial" w:hAnsiTheme="minorHAnsi" w:cstheme="minorBidi"/>
          <w:b/>
          <w:bCs/>
          <w:sz w:val="28"/>
          <w:szCs w:val="28"/>
        </w:rPr>
        <w:t xml:space="preserve"> </w:t>
      </w:r>
      <w:r w:rsidR="262EB3F7" w:rsidRPr="4A80BA63">
        <w:rPr>
          <w:rFonts w:asciiTheme="minorHAnsi" w:eastAsia="Arial" w:hAnsiTheme="minorHAnsi" w:cstheme="minorBidi"/>
          <w:b/>
          <w:bCs/>
          <w:sz w:val="28"/>
          <w:szCs w:val="28"/>
        </w:rPr>
        <w:t>September</w:t>
      </w:r>
      <w:r w:rsidRPr="4A80BA63">
        <w:rPr>
          <w:rFonts w:asciiTheme="minorHAnsi" w:eastAsia="Arial" w:hAnsiTheme="minorHAnsi" w:cstheme="minorBidi"/>
          <w:b/>
          <w:bCs/>
          <w:sz w:val="28"/>
          <w:szCs w:val="28"/>
        </w:rPr>
        <w:t xml:space="preserve"> 202</w:t>
      </w:r>
      <w:r w:rsidR="6402656E" w:rsidRPr="4A80BA63">
        <w:rPr>
          <w:rFonts w:asciiTheme="minorHAnsi" w:eastAsia="Arial" w:hAnsiTheme="minorHAnsi" w:cstheme="minorBidi"/>
          <w:b/>
          <w:bCs/>
          <w:sz w:val="28"/>
          <w:szCs w:val="28"/>
        </w:rPr>
        <w:t>5</w:t>
      </w:r>
    </w:p>
    <w:p w14:paraId="3B8CA75F" w14:textId="08BE6762" w:rsidR="00986D4F" w:rsidRPr="00986D4F" w:rsidRDefault="6402656E" w:rsidP="4A80BA63">
      <w:pPr>
        <w:jc w:val="center"/>
        <w:rPr>
          <w:rFonts w:asciiTheme="minorHAnsi" w:eastAsia="Arial" w:hAnsiTheme="minorHAnsi" w:cstheme="minorBidi"/>
          <w:b/>
          <w:bCs/>
          <w:sz w:val="28"/>
          <w:szCs w:val="28"/>
        </w:rPr>
      </w:pPr>
      <w:r w:rsidRPr="4A80BA63">
        <w:rPr>
          <w:rFonts w:asciiTheme="minorHAnsi" w:eastAsia="Arial" w:hAnsiTheme="minorHAnsi" w:cstheme="minorBidi"/>
          <w:b/>
          <w:bCs/>
          <w:sz w:val="28"/>
          <w:szCs w:val="28"/>
        </w:rPr>
        <w:t>Hannah Whitehe</w:t>
      </w:r>
      <w:r w:rsidR="3F98FC0C" w:rsidRPr="4A80BA63">
        <w:rPr>
          <w:rFonts w:asciiTheme="minorHAnsi" w:eastAsia="Arial" w:hAnsiTheme="minorHAnsi" w:cstheme="minorBidi"/>
          <w:b/>
          <w:bCs/>
          <w:sz w:val="28"/>
          <w:szCs w:val="28"/>
        </w:rPr>
        <w:t>a</w:t>
      </w:r>
      <w:r w:rsidRPr="4A80BA63">
        <w:rPr>
          <w:rFonts w:asciiTheme="minorHAnsi" w:eastAsia="Arial" w:hAnsiTheme="minorHAnsi" w:cstheme="minorBidi"/>
          <w:b/>
          <w:bCs/>
          <w:sz w:val="28"/>
          <w:szCs w:val="28"/>
        </w:rPr>
        <w:t>d</w:t>
      </w:r>
      <w:r w:rsidR="3C198490" w:rsidRPr="4A80BA63">
        <w:rPr>
          <w:rFonts w:asciiTheme="minorHAnsi" w:eastAsia="Arial" w:hAnsiTheme="minorHAnsi" w:cstheme="minorBidi"/>
          <w:b/>
          <w:bCs/>
          <w:sz w:val="28"/>
          <w:szCs w:val="28"/>
        </w:rPr>
        <w:t xml:space="preserve"> (</w:t>
      </w:r>
      <w:r w:rsidR="2ED75830" w:rsidRPr="4A80BA63">
        <w:rPr>
          <w:rFonts w:asciiTheme="minorHAnsi" w:eastAsia="Arial" w:hAnsiTheme="minorHAnsi" w:cstheme="minorBidi"/>
          <w:b/>
          <w:bCs/>
          <w:sz w:val="28"/>
          <w:szCs w:val="28"/>
        </w:rPr>
        <w:t>School Nurse)</w:t>
      </w:r>
    </w:p>
    <w:p w14:paraId="1DFDCA0B" w14:textId="77777777" w:rsidR="00986D4F" w:rsidRPr="00986D4F" w:rsidRDefault="00986D4F" w:rsidP="00986D4F">
      <w:pPr>
        <w:rPr>
          <w:rFonts w:asciiTheme="minorHAnsi" w:eastAsia="Arial" w:hAnsiTheme="minorHAnsi" w:cstheme="minorHAnsi"/>
        </w:rPr>
      </w:pPr>
    </w:p>
    <w:p w14:paraId="2C3CDC5E" w14:textId="77777777" w:rsidR="00986D4F" w:rsidRPr="00986D4F" w:rsidRDefault="00986D4F" w:rsidP="00986D4F">
      <w:pPr>
        <w:rPr>
          <w:rFonts w:asciiTheme="minorHAnsi" w:eastAsia="Arial" w:hAnsiTheme="minorHAnsi" w:cstheme="minorHAnsi"/>
          <w:sz w:val="28"/>
        </w:rPr>
      </w:pPr>
    </w:p>
    <w:p w14:paraId="35DEC9DB" w14:textId="77777777" w:rsidR="00986D4F" w:rsidRPr="00986D4F" w:rsidRDefault="00986D4F" w:rsidP="00986D4F">
      <w:pPr>
        <w:rPr>
          <w:rFonts w:asciiTheme="minorHAnsi" w:eastAsia="Arial" w:hAnsiTheme="minorHAnsi" w:cstheme="minorHAnsi"/>
          <w:sz w:val="28"/>
        </w:rPr>
      </w:pPr>
    </w:p>
    <w:p w14:paraId="3EF2A9E1" w14:textId="77777777" w:rsidR="00986D4F" w:rsidRDefault="00986D4F" w:rsidP="00986D4F">
      <w:pPr>
        <w:rPr>
          <w:rFonts w:asciiTheme="minorHAnsi" w:eastAsia="Arial" w:hAnsiTheme="minorHAnsi" w:cstheme="minorHAnsi"/>
          <w:sz w:val="28"/>
        </w:rPr>
      </w:pPr>
    </w:p>
    <w:p w14:paraId="6A4E3BB4" w14:textId="77777777" w:rsidR="00FB17D7" w:rsidRDefault="00FB17D7" w:rsidP="00986D4F">
      <w:pPr>
        <w:rPr>
          <w:rFonts w:asciiTheme="minorHAnsi" w:eastAsia="Arial" w:hAnsiTheme="minorHAnsi" w:cstheme="minorHAnsi"/>
          <w:sz w:val="28"/>
        </w:rPr>
      </w:pPr>
    </w:p>
    <w:p w14:paraId="211C94A0" w14:textId="77777777" w:rsidR="00FB17D7" w:rsidRDefault="00FB17D7" w:rsidP="00986D4F">
      <w:pPr>
        <w:rPr>
          <w:rFonts w:asciiTheme="minorHAnsi" w:eastAsia="Arial" w:hAnsiTheme="minorHAnsi" w:cstheme="minorHAnsi"/>
          <w:sz w:val="28"/>
        </w:rPr>
      </w:pPr>
    </w:p>
    <w:p w14:paraId="6D99B576" w14:textId="77777777" w:rsidR="00FB17D7" w:rsidRDefault="00FB17D7" w:rsidP="00986D4F">
      <w:pPr>
        <w:rPr>
          <w:rFonts w:asciiTheme="minorHAnsi" w:eastAsia="Arial" w:hAnsiTheme="minorHAnsi" w:cstheme="minorHAnsi"/>
          <w:sz w:val="28"/>
        </w:rPr>
      </w:pPr>
    </w:p>
    <w:p w14:paraId="12C4DF3A" w14:textId="77777777" w:rsidR="00FB17D7" w:rsidRDefault="00FB17D7" w:rsidP="00986D4F">
      <w:pPr>
        <w:rPr>
          <w:rFonts w:asciiTheme="minorHAnsi" w:eastAsia="Arial" w:hAnsiTheme="minorHAnsi" w:cstheme="minorHAnsi"/>
          <w:sz w:val="28"/>
        </w:rPr>
      </w:pPr>
    </w:p>
    <w:p w14:paraId="1400E287" w14:textId="77777777" w:rsidR="00FB17D7" w:rsidRDefault="00FB17D7" w:rsidP="00986D4F">
      <w:pPr>
        <w:rPr>
          <w:rFonts w:asciiTheme="minorHAnsi" w:eastAsia="Arial" w:hAnsiTheme="minorHAnsi" w:cstheme="minorHAnsi"/>
          <w:sz w:val="28"/>
        </w:rPr>
      </w:pPr>
    </w:p>
    <w:p w14:paraId="53A60019" w14:textId="77777777" w:rsidR="00FB17D7" w:rsidRPr="00986D4F" w:rsidRDefault="00FB17D7" w:rsidP="00986D4F">
      <w:pPr>
        <w:rPr>
          <w:rFonts w:asciiTheme="minorHAnsi" w:eastAsia="Arial" w:hAnsiTheme="minorHAnsi" w:cstheme="minorHAnsi"/>
          <w:sz w:val="28"/>
        </w:rPr>
      </w:pPr>
    </w:p>
    <w:p w14:paraId="7E6BF5F9" w14:textId="77777777" w:rsidR="00986D4F" w:rsidRPr="00986D4F" w:rsidRDefault="00986D4F" w:rsidP="00986D4F">
      <w:pPr>
        <w:rPr>
          <w:rFonts w:asciiTheme="minorHAnsi" w:eastAsia="Arial" w:hAnsiTheme="minorHAnsi" w:cstheme="minorHAnsi"/>
          <w:sz w:val="28"/>
        </w:rPr>
      </w:pPr>
    </w:p>
    <w:p w14:paraId="0EC85E7A" w14:textId="77777777" w:rsidR="00986D4F" w:rsidRPr="00986D4F" w:rsidRDefault="00986D4F" w:rsidP="00986D4F">
      <w:pPr>
        <w:spacing w:before="209"/>
        <w:rPr>
          <w:rFonts w:asciiTheme="minorHAnsi" w:eastAsia="Arial" w:hAnsiTheme="minorHAnsi" w:cstheme="minorHAnsi"/>
          <w:sz w:val="28"/>
        </w:rPr>
      </w:pPr>
    </w:p>
    <w:p w14:paraId="37DD1C1A" w14:textId="77777777" w:rsidR="00986D4F" w:rsidRPr="00986D4F" w:rsidRDefault="00986D4F" w:rsidP="00986D4F">
      <w:pPr>
        <w:rPr>
          <w:rFonts w:asciiTheme="minorHAnsi" w:eastAsia="Arial" w:hAnsiTheme="minorHAnsi" w:cstheme="minorHAnsi"/>
          <w:b/>
          <w:sz w:val="20"/>
        </w:rPr>
      </w:pPr>
    </w:p>
    <w:p w14:paraId="388BEA9C" w14:textId="77777777" w:rsidR="00986D4F" w:rsidRPr="00986D4F" w:rsidRDefault="00986D4F" w:rsidP="00986D4F">
      <w:pPr>
        <w:rPr>
          <w:rFonts w:asciiTheme="minorHAnsi" w:eastAsia="Arial" w:hAnsiTheme="minorHAnsi" w:cstheme="minorHAnsi"/>
          <w:b/>
          <w:sz w:val="20"/>
        </w:rPr>
      </w:pPr>
    </w:p>
    <w:p w14:paraId="6AB4425A" w14:textId="2D4B2123" w:rsidR="00986D4F" w:rsidRDefault="00FB17D7" w:rsidP="00986D4F">
      <w:pPr>
        <w:rPr>
          <w:rFonts w:asciiTheme="minorHAnsi" w:eastAsia="Arial" w:hAnsiTheme="minorHAnsi" w:cstheme="minorHAnsi"/>
          <w:b/>
          <w:sz w:val="24"/>
          <w:szCs w:val="24"/>
        </w:rPr>
      </w:pPr>
      <w:r w:rsidRPr="00FB17D7">
        <w:rPr>
          <w:rFonts w:asciiTheme="minorHAnsi" w:eastAsia="Arial" w:hAnsiTheme="minorHAnsi" w:cstheme="minorHAnsi"/>
          <w:b/>
          <w:sz w:val="24"/>
          <w:szCs w:val="24"/>
        </w:rPr>
        <w:lastRenderedPageBreak/>
        <w:t>Contents</w:t>
      </w:r>
    </w:p>
    <w:p w14:paraId="05C76148" w14:textId="77777777" w:rsidR="00FB17D7" w:rsidRPr="00FB17D7" w:rsidRDefault="00FB17D7" w:rsidP="00986D4F">
      <w:pPr>
        <w:rPr>
          <w:rFonts w:asciiTheme="minorHAnsi" w:eastAsia="Arial" w:hAnsiTheme="minorHAnsi" w:cstheme="minorHAnsi"/>
          <w:b/>
          <w:sz w:val="24"/>
          <w:szCs w:val="24"/>
        </w:rPr>
      </w:pPr>
    </w:p>
    <w:sdt>
      <w:sdtPr>
        <w:id w:val="383678453"/>
        <w:docPartObj>
          <w:docPartGallery w:val="Table of Contents"/>
          <w:docPartUnique/>
        </w:docPartObj>
      </w:sdtPr>
      <w:sdtEndPr/>
      <w:sdtContent>
        <w:p w14:paraId="373D0776" w14:textId="43590112" w:rsidR="00E906C6" w:rsidRDefault="4A80BA63">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r>
            <w:fldChar w:fldCharType="begin"/>
          </w:r>
          <w:r>
            <w:instrText>TOC \o \z \u \h</w:instrText>
          </w:r>
          <w:r>
            <w:fldChar w:fldCharType="separate"/>
          </w:r>
          <w:hyperlink w:anchor="_Toc209179250" w:history="1">
            <w:r w:rsidR="00E906C6" w:rsidRPr="003C0D55">
              <w:rPr>
                <w:rStyle w:val="Hyperlink"/>
                <w:noProof/>
              </w:rPr>
              <w:t>1.</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Scope and Application</w:t>
            </w:r>
            <w:r w:rsidR="00E906C6">
              <w:rPr>
                <w:noProof/>
                <w:webHidden/>
              </w:rPr>
              <w:tab/>
            </w:r>
            <w:r w:rsidR="00E906C6">
              <w:rPr>
                <w:noProof/>
                <w:webHidden/>
              </w:rPr>
              <w:fldChar w:fldCharType="begin"/>
            </w:r>
            <w:r w:rsidR="00E906C6">
              <w:rPr>
                <w:noProof/>
                <w:webHidden/>
              </w:rPr>
              <w:instrText xml:space="preserve"> PAGEREF _Toc209179250 \h </w:instrText>
            </w:r>
            <w:r w:rsidR="00E906C6">
              <w:rPr>
                <w:noProof/>
                <w:webHidden/>
              </w:rPr>
            </w:r>
            <w:r w:rsidR="00E906C6">
              <w:rPr>
                <w:noProof/>
                <w:webHidden/>
              </w:rPr>
              <w:fldChar w:fldCharType="separate"/>
            </w:r>
            <w:r w:rsidR="00E906C6">
              <w:rPr>
                <w:noProof/>
                <w:webHidden/>
              </w:rPr>
              <w:t>3</w:t>
            </w:r>
            <w:r w:rsidR="00E906C6">
              <w:rPr>
                <w:noProof/>
                <w:webHidden/>
              </w:rPr>
              <w:fldChar w:fldCharType="end"/>
            </w:r>
          </w:hyperlink>
        </w:p>
        <w:p w14:paraId="3B541D4C" w14:textId="12732A93"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1" w:history="1">
            <w:r w:rsidR="00E906C6" w:rsidRPr="003C0D55">
              <w:rPr>
                <w:rStyle w:val="Hyperlink"/>
                <w:noProof/>
              </w:rPr>
              <w:t>2.</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Authority</w:t>
            </w:r>
            <w:r w:rsidR="00E906C6">
              <w:rPr>
                <w:noProof/>
                <w:webHidden/>
              </w:rPr>
              <w:tab/>
            </w:r>
            <w:r w:rsidR="00E906C6">
              <w:rPr>
                <w:noProof/>
                <w:webHidden/>
              </w:rPr>
              <w:fldChar w:fldCharType="begin"/>
            </w:r>
            <w:r w:rsidR="00E906C6">
              <w:rPr>
                <w:noProof/>
                <w:webHidden/>
              </w:rPr>
              <w:instrText xml:space="preserve"> PAGEREF _Toc209179251 \h </w:instrText>
            </w:r>
            <w:r w:rsidR="00E906C6">
              <w:rPr>
                <w:noProof/>
                <w:webHidden/>
              </w:rPr>
            </w:r>
            <w:r w:rsidR="00E906C6">
              <w:rPr>
                <w:noProof/>
                <w:webHidden/>
              </w:rPr>
              <w:fldChar w:fldCharType="separate"/>
            </w:r>
            <w:r w:rsidR="00E906C6">
              <w:rPr>
                <w:noProof/>
                <w:webHidden/>
              </w:rPr>
              <w:t>3</w:t>
            </w:r>
            <w:r w:rsidR="00E906C6">
              <w:rPr>
                <w:noProof/>
                <w:webHidden/>
              </w:rPr>
              <w:fldChar w:fldCharType="end"/>
            </w:r>
          </w:hyperlink>
        </w:p>
        <w:p w14:paraId="24F4C7E0" w14:textId="774BF01B"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2" w:history="1">
            <w:r w:rsidR="00E906C6" w:rsidRPr="003C0D55">
              <w:rPr>
                <w:rStyle w:val="Hyperlink"/>
                <w:noProof/>
              </w:rPr>
              <w:t>3.</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Definition</w:t>
            </w:r>
            <w:r w:rsidR="00E906C6">
              <w:rPr>
                <w:noProof/>
                <w:webHidden/>
              </w:rPr>
              <w:tab/>
            </w:r>
            <w:r w:rsidR="00E906C6">
              <w:rPr>
                <w:noProof/>
                <w:webHidden/>
              </w:rPr>
              <w:fldChar w:fldCharType="begin"/>
            </w:r>
            <w:r w:rsidR="00E906C6">
              <w:rPr>
                <w:noProof/>
                <w:webHidden/>
              </w:rPr>
              <w:instrText xml:space="preserve"> PAGEREF _Toc209179252 \h </w:instrText>
            </w:r>
            <w:r w:rsidR="00E906C6">
              <w:rPr>
                <w:noProof/>
                <w:webHidden/>
              </w:rPr>
            </w:r>
            <w:r w:rsidR="00E906C6">
              <w:rPr>
                <w:noProof/>
                <w:webHidden/>
              </w:rPr>
              <w:fldChar w:fldCharType="separate"/>
            </w:r>
            <w:r w:rsidR="00E906C6">
              <w:rPr>
                <w:noProof/>
                <w:webHidden/>
              </w:rPr>
              <w:t>4</w:t>
            </w:r>
            <w:r w:rsidR="00E906C6">
              <w:rPr>
                <w:noProof/>
                <w:webHidden/>
              </w:rPr>
              <w:fldChar w:fldCharType="end"/>
            </w:r>
          </w:hyperlink>
        </w:p>
        <w:p w14:paraId="5DA498FE" w14:textId="4071CC75"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3" w:history="1">
            <w:r w:rsidR="00E906C6" w:rsidRPr="003C0D55">
              <w:rPr>
                <w:rStyle w:val="Hyperlink"/>
                <w:noProof/>
              </w:rPr>
              <w:t>4.</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Responsibilities</w:t>
            </w:r>
            <w:r w:rsidR="00E906C6">
              <w:rPr>
                <w:noProof/>
                <w:webHidden/>
              </w:rPr>
              <w:tab/>
            </w:r>
            <w:r w:rsidR="00E906C6">
              <w:rPr>
                <w:noProof/>
                <w:webHidden/>
              </w:rPr>
              <w:fldChar w:fldCharType="begin"/>
            </w:r>
            <w:r w:rsidR="00E906C6">
              <w:rPr>
                <w:noProof/>
                <w:webHidden/>
              </w:rPr>
              <w:instrText xml:space="preserve"> PAGEREF _Toc209179253 \h </w:instrText>
            </w:r>
            <w:r w:rsidR="00E906C6">
              <w:rPr>
                <w:noProof/>
                <w:webHidden/>
              </w:rPr>
            </w:r>
            <w:r w:rsidR="00E906C6">
              <w:rPr>
                <w:noProof/>
                <w:webHidden/>
              </w:rPr>
              <w:fldChar w:fldCharType="separate"/>
            </w:r>
            <w:r w:rsidR="00E906C6">
              <w:rPr>
                <w:noProof/>
                <w:webHidden/>
              </w:rPr>
              <w:t>4</w:t>
            </w:r>
            <w:r w:rsidR="00E906C6">
              <w:rPr>
                <w:noProof/>
                <w:webHidden/>
              </w:rPr>
              <w:fldChar w:fldCharType="end"/>
            </w:r>
          </w:hyperlink>
        </w:p>
        <w:p w14:paraId="0E8E2018" w14:textId="49FAD840"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4" w:history="1">
            <w:r w:rsidR="00E906C6" w:rsidRPr="003C0D55">
              <w:rPr>
                <w:rStyle w:val="Hyperlink"/>
                <w:noProof/>
              </w:rPr>
              <w:t>5.</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School First Aid Provision</w:t>
            </w:r>
            <w:r w:rsidR="00E906C6">
              <w:rPr>
                <w:noProof/>
                <w:webHidden/>
              </w:rPr>
              <w:tab/>
            </w:r>
            <w:r w:rsidR="00E906C6">
              <w:rPr>
                <w:noProof/>
                <w:webHidden/>
              </w:rPr>
              <w:fldChar w:fldCharType="begin"/>
            </w:r>
            <w:r w:rsidR="00E906C6">
              <w:rPr>
                <w:noProof/>
                <w:webHidden/>
              </w:rPr>
              <w:instrText xml:space="preserve"> PAGEREF _Toc209179254 \h </w:instrText>
            </w:r>
            <w:r w:rsidR="00E906C6">
              <w:rPr>
                <w:noProof/>
                <w:webHidden/>
              </w:rPr>
            </w:r>
            <w:r w:rsidR="00E906C6">
              <w:rPr>
                <w:noProof/>
                <w:webHidden/>
              </w:rPr>
              <w:fldChar w:fldCharType="separate"/>
            </w:r>
            <w:r w:rsidR="00E906C6">
              <w:rPr>
                <w:noProof/>
                <w:webHidden/>
              </w:rPr>
              <w:t>6</w:t>
            </w:r>
            <w:r w:rsidR="00E906C6">
              <w:rPr>
                <w:noProof/>
                <w:webHidden/>
              </w:rPr>
              <w:fldChar w:fldCharType="end"/>
            </w:r>
          </w:hyperlink>
        </w:p>
        <w:p w14:paraId="7D71E7B2" w14:textId="3796BB73"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5" w:history="1">
            <w:r w:rsidR="00E906C6" w:rsidRPr="003C0D55">
              <w:rPr>
                <w:rStyle w:val="Hyperlink"/>
                <w:noProof/>
              </w:rPr>
              <w:t>6.</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Automated External Defibrillators (AED)</w:t>
            </w:r>
            <w:r w:rsidR="00E906C6">
              <w:rPr>
                <w:noProof/>
                <w:webHidden/>
              </w:rPr>
              <w:tab/>
            </w:r>
            <w:r w:rsidR="00E906C6">
              <w:rPr>
                <w:noProof/>
                <w:webHidden/>
              </w:rPr>
              <w:fldChar w:fldCharType="begin"/>
            </w:r>
            <w:r w:rsidR="00E906C6">
              <w:rPr>
                <w:noProof/>
                <w:webHidden/>
              </w:rPr>
              <w:instrText xml:space="preserve"> PAGEREF _Toc209179255 \h </w:instrText>
            </w:r>
            <w:r w:rsidR="00E906C6">
              <w:rPr>
                <w:noProof/>
                <w:webHidden/>
              </w:rPr>
            </w:r>
            <w:r w:rsidR="00E906C6">
              <w:rPr>
                <w:noProof/>
                <w:webHidden/>
              </w:rPr>
              <w:fldChar w:fldCharType="separate"/>
            </w:r>
            <w:r w:rsidR="00E906C6">
              <w:rPr>
                <w:noProof/>
                <w:webHidden/>
              </w:rPr>
              <w:t>7</w:t>
            </w:r>
            <w:r w:rsidR="00E906C6">
              <w:rPr>
                <w:noProof/>
                <w:webHidden/>
              </w:rPr>
              <w:fldChar w:fldCharType="end"/>
            </w:r>
          </w:hyperlink>
        </w:p>
        <w:p w14:paraId="15D29399" w14:textId="5CEBA657"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6" w:history="1">
            <w:r w:rsidR="00E906C6" w:rsidRPr="003C0D55">
              <w:rPr>
                <w:rStyle w:val="Hyperlink"/>
                <w:noProof/>
              </w:rPr>
              <w:t>7.</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Out of School Activities</w:t>
            </w:r>
            <w:r w:rsidR="00E906C6">
              <w:rPr>
                <w:noProof/>
                <w:webHidden/>
              </w:rPr>
              <w:tab/>
            </w:r>
            <w:r w:rsidR="00E906C6">
              <w:rPr>
                <w:noProof/>
                <w:webHidden/>
              </w:rPr>
              <w:fldChar w:fldCharType="begin"/>
            </w:r>
            <w:r w:rsidR="00E906C6">
              <w:rPr>
                <w:noProof/>
                <w:webHidden/>
              </w:rPr>
              <w:instrText xml:space="preserve"> PAGEREF _Toc209179256 \h </w:instrText>
            </w:r>
            <w:r w:rsidR="00E906C6">
              <w:rPr>
                <w:noProof/>
                <w:webHidden/>
              </w:rPr>
            </w:r>
            <w:r w:rsidR="00E906C6">
              <w:rPr>
                <w:noProof/>
                <w:webHidden/>
              </w:rPr>
              <w:fldChar w:fldCharType="separate"/>
            </w:r>
            <w:r w:rsidR="00E906C6">
              <w:rPr>
                <w:noProof/>
                <w:webHidden/>
              </w:rPr>
              <w:t>8</w:t>
            </w:r>
            <w:r w:rsidR="00E906C6">
              <w:rPr>
                <w:noProof/>
                <w:webHidden/>
              </w:rPr>
              <w:fldChar w:fldCharType="end"/>
            </w:r>
          </w:hyperlink>
        </w:p>
        <w:p w14:paraId="4A7518D7" w14:textId="13C2147A"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7" w:history="1">
            <w:r w:rsidR="00E906C6" w:rsidRPr="003C0D55">
              <w:rPr>
                <w:rStyle w:val="Hyperlink"/>
                <w:noProof/>
              </w:rPr>
              <w:t>8.</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Sports Fixtures</w:t>
            </w:r>
            <w:r w:rsidR="00E906C6">
              <w:rPr>
                <w:noProof/>
                <w:webHidden/>
              </w:rPr>
              <w:tab/>
            </w:r>
            <w:r w:rsidR="00E906C6">
              <w:rPr>
                <w:noProof/>
                <w:webHidden/>
              </w:rPr>
              <w:fldChar w:fldCharType="begin"/>
            </w:r>
            <w:r w:rsidR="00E906C6">
              <w:rPr>
                <w:noProof/>
                <w:webHidden/>
              </w:rPr>
              <w:instrText xml:space="preserve"> PAGEREF _Toc209179257 \h </w:instrText>
            </w:r>
            <w:r w:rsidR="00E906C6">
              <w:rPr>
                <w:noProof/>
                <w:webHidden/>
              </w:rPr>
            </w:r>
            <w:r w:rsidR="00E906C6">
              <w:rPr>
                <w:noProof/>
                <w:webHidden/>
              </w:rPr>
              <w:fldChar w:fldCharType="separate"/>
            </w:r>
            <w:r w:rsidR="00E906C6">
              <w:rPr>
                <w:noProof/>
                <w:webHidden/>
              </w:rPr>
              <w:t>8</w:t>
            </w:r>
            <w:r w:rsidR="00E906C6">
              <w:rPr>
                <w:noProof/>
                <w:webHidden/>
              </w:rPr>
              <w:fldChar w:fldCharType="end"/>
            </w:r>
          </w:hyperlink>
        </w:p>
        <w:p w14:paraId="0946DC28" w14:textId="489D5238"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8" w:history="1">
            <w:r w:rsidR="00E906C6" w:rsidRPr="003C0D55">
              <w:rPr>
                <w:rStyle w:val="Hyperlink"/>
                <w:noProof/>
              </w:rPr>
              <w:t>9.</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The Surgery</w:t>
            </w:r>
            <w:r w:rsidR="00E906C6">
              <w:rPr>
                <w:noProof/>
                <w:webHidden/>
              </w:rPr>
              <w:tab/>
            </w:r>
            <w:r w:rsidR="00E906C6">
              <w:rPr>
                <w:noProof/>
                <w:webHidden/>
              </w:rPr>
              <w:fldChar w:fldCharType="begin"/>
            </w:r>
            <w:r w:rsidR="00E906C6">
              <w:rPr>
                <w:noProof/>
                <w:webHidden/>
              </w:rPr>
              <w:instrText xml:space="preserve"> PAGEREF _Toc209179258 \h </w:instrText>
            </w:r>
            <w:r w:rsidR="00E906C6">
              <w:rPr>
                <w:noProof/>
                <w:webHidden/>
              </w:rPr>
            </w:r>
            <w:r w:rsidR="00E906C6">
              <w:rPr>
                <w:noProof/>
                <w:webHidden/>
              </w:rPr>
              <w:fldChar w:fldCharType="separate"/>
            </w:r>
            <w:r w:rsidR="00E906C6">
              <w:rPr>
                <w:noProof/>
                <w:webHidden/>
              </w:rPr>
              <w:t>8</w:t>
            </w:r>
            <w:r w:rsidR="00E906C6">
              <w:rPr>
                <w:noProof/>
                <w:webHidden/>
              </w:rPr>
              <w:fldChar w:fldCharType="end"/>
            </w:r>
          </w:hyperlink>
        </w:p>
        <w:p w14:paraId="7E789B28" w14:textId="6F87AAD2"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59" w:history="1">
            <w:r w:rsidR="00E906C6" w:rsidRPr="003C0D55">
              <w:rPr>
                <w:rStyle w:val="Hyperlink"/>
                <w:noProof/>
              </w:rPr>
              <w:t>10.</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Information on Pupils</w:t>
            </w:r>
            <w:r w:rsidR="00E906C6">
              <w:rPr>
                <w:noProof/>
                <w:webHidden/>
              </w:rPr>
              <w:tab/>
            </w:r>
            <w:r w:rsidR="00E906C6">
              <w:rPr>
                <w:noProof/>
                <w:webHidden/>
              </w:rPr>
              <w:fldChar w:fldCharType="begin"/>
            </w:r>
            <w:r w:rsidR="00E906C6">
              <w:rPr>
                <w:noProof/>
                <w:webHidden/>
              </w:rPr>
              <w:instrText xml:space="preserve"> PAGEREF _Toc209179259 \h </w:instrText>
            </w:r>
            <w:r w:rsidR="00E906C6">
              <w:rPr>
                <w:noProof/>
                <w:webHidden/>
              </w:rPr>
            </w:r>
            <w:r w:rsidR="00E906C6">
              <w:rPr>
                <w:noProof/>
                <w:webHidden/>
              </w:rPr>
              <w:fldChar w:fldCharType="separate"/>
            </w:r>
            <w:r w:rsidR="00E906C6">
              <w:rPr>
                <w:noProof/>
                <w:webHidden/>
              </w:rPr>
              <w:t>9</w:t>
            </w:r>
            <w:r w:rsidR="00E906C6">
              <w:rPr>
                <w:noProof/>
                <w:webHidden/>
              </w:rPr>
              <w:fldChar w:fldCharType="end"/>
            </w:r>
          </w:hyperlink>
        </w:p>
        <w:p w14:paraId="73E5494F" w14:textId="24546324"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0" w:history="1">
            <w:r w:rsidR="00E906C6" w:rsidRPr="003C0D55">
              <w:rPr>
                <w:rStyle w:val="Hyperlink"/>
                <w:noProof/>
              </w:rPr>
              <w:t>11.</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Procedures for Pupils with Medical Conditions such as Asthma, Epilepsy or Diabetes</w:t>
            </w:r>
            <w:r w:rsidR="00E906C6">
              <w:rPr>
                <w:noProof/>
                <w:webHidden/>
              </w:rPr>
              <w:tab/>
            </w:r>
            <w:r w:rsidR="00E906C6">
              <w:rPr>
                <w:noProof/>
                <w:webHidden/>
              </w:rPr>
              <w:fldChar w:fldCharType="begin"/>
            </w:r>
            <w:r w:rsidR="00E906C6">
              <w:rPr>
                <w:noProof/>
                <w:webHidden/>
              </w:rPr>
              <w:instrText xml:space="preserve"> PAGEREF _Toc209179260 \h </w:instrText>
            </w:r>
            <w:r w:rsidR="00E906C6">
              <w:rPr>
                <w:noProof/>
                <w:webHidden/>
              </w:rPr>
            </w:r>
            <w:r w:rsidR="00E906C6">
              <w:rPr>
                <w:noProof/>
                <w:webHidden/>
              </w:rPr>
              <w:fldChar w:fldCharType="separate"/>
            </w:r>
            <w:r w:rsidR="00E906C6">
              <w:rPr>
                <w:noProof/>
                <w:webHidden/>
              </w:rPr>
              <w:t>9</w:t>
            </w:r>
            <w:r w:rsidR="00E906C6">
              <w:rPr>
                <w:noProof/>
                <w:webHidden/>
              </w:rPr>
              <w:fldChar w:fldCharType="end"/>
            </w:r>
          </w:hyperlink>
        </w:p>
        <w:p w14:paraId="3E3A5E99" w14:textId="526697B2"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1" w:history="1">
            <w:r w:rsidR="00E906C6" w:rsidRPr="003C0D55">
              <w:rPr>
                <w:rStyle w:val="Hyperlink"/>
                <w:noProof/>
              </w:rPr>
              <w:t>12.</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Procedure in the event of illness</w:t>
            </w:r>
            <w:r w:rsidR="00E906C6">
              <w:rPr>
                <w:noProof/>
                <w:webHidden/>
              </w:rPr>
              <w:tab/>
            </w:r>
            <w:r w:rsidR="00E906C6">
              <w:rPr>
                <w:noProof/>
                <w:webHidden/>
              </w:rPr>
              <w:fldChar w:fldCharType="begin"/>
            </w:r>
            <w:r w:rsidR="00E906C6">
              <w:rPr>
                <w:noProof/>
                <w:webHidden/>
              </w:rPr>
              <w:instrText xml:space="preserve"> PAGEREF _Toc209179261 \h </w:instrText>
            </w:r>
            <w:r w:rsidR="00E906C6">
              <w:rPr>
                <w:noProof/>
                <w:webHidden/>
              </w:rPr>
            </w:r>
            <w:r w:rsidR="00E906C6">
              <w:rPr>
                <w:noProof/>
                <w:webHidden/>
              </w:rPr>
              <w:fldChar w:fldCharType="separate"/>
            </w:r>
            <w:r w:rsidR="00E906C6">
              <w:rPr>
                <w:noProof/>
                <w:webHidden/>
              </w:rPr>
              <w:t>10</w:t>
            </w:r>
            <w:r w:rsidR="00E906C6">
              <w:rPr>
                <w:noProof/>
                <w:webHidden/>
              </w:rPr>
              <w:fldChar w:fldCharType="end"/>
            </w:r>
          </w:hyperlink>
        </w:p>
        <w:p w14:paraId="604BFA02" w14:textId="6EE0499C"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2" w:history="1">
            <w:r w:rsidR="00E906C6" w:rsidRPr="003C0D55">
              <w:rPr>
                <w:rStyle w:val="Hyperlink"/>
                <w:noProof/>
                <w:lang w:val="en-GB"/>
              </w:rPr>
              <w:t>13.</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Medicines administration</w:t>
            </w:r>
            <w:r w:rsidR="00E906C6">
              <w:rPr>
                <w:noProof/>
                <w:webHidden/>
              </w:rPr>
              <w:tab/>
            </w:r>
            <w:r w:rsidR="00E906C6">
              <w:rPr>
                <w:noProof/>
                <w:webHidden/>
              </w:rPr>
              <w:fldChar w:fldCharType="begin"/>
            </w:r>
            <w:r w:rsidR="00E906C6">
              <w:rPr>
                <w:noProof/>
                <w:webHidden/>
              </w:rPr>
              <w:instrText xml:space="preserve"> PAGEREF _Toc209179262 \h </w:instrText>
            </w:r>
            <w:r w:rsidR="00E906C6">
              <w:rPr>
                <w:noProof/>
                <w:webHidden/>
              </w:rPr>
            </w:r>
            <w:r w:rsidR="00E906C6">
              <w:rPr>
                <w:noProof/>
                <w:webHidden/>
              </w:rPr>
              <w:fldChar w:fldCharType="separate"/>
            </w:r>
            <w:r w:rsidR="00E906C6">
              <w:rPr>
                <w:noProof/>
                <w:webHidden/>
              </w:rPr>
              <w:t>10</w:t>
            </w:r>
            <w:r w:rsidR="00E906C6">
              <w:rPr>
                <w:noProof/>
                <w:webHidden/>
              </w:rPr>
              <w:fldChar w:fldCharType="end"/>
            </w:r>
          </w:hyperlink>
        </w:p>
        <w:p w14:paraId="5DC3042E" w14:textId="78DA31BD"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3" w:history="1">
            <w:r w:rsidR="00E906C6" w:rsidRPr="003C0D55">
              <w:rPr>
                <w:rStyle w:val="Hyperlink"/>
                <w:noProof/>
              </w:rPr>
              <w:t>14.</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Procedure in the event of an accident or injury</w:t>
            </w:r>
            <w:r w:rsidR="00E906C6">
              <w:rPr>
                <w:noProof/>
                <w:webHidden/>
              </w:rPr>
              <w:tab/>
            </w:r>
            <w:r w:rsidR="00E906C6">
              <w:rPr>
                <w:noProof/>
                <w:webHidden/>
              </w:rPr>
              <w:fldChar w:fldCharType="begin"/>
            </w:r>
            <w:r w:rsidR="00E906C6">
              <w:rPr>
                <w:noProof/>
                <w:webHidden/>
              </w:rPr>
              <w:instrText xml:space="preserve"> PAGEREF _Toc209179263 \h </w:instrText>
            </w:r>
            <w:r w:rsidR="00E906C6">
              <w:rPr>
                <w:noProof/>
                <w:webHidden/>
              </w:rPr>
            </w:r>
            <w:r w:rsidR="00E906C6">
              <w:rPr>
                <w:noProof/>
                <w:webHidden/>
              </w:rPr>
              <w:fldChar w:fldCharType="separate"/>
            </w:r>
            <w:r w:rsidR="00E906C6">
              <w:rPr>
                <w:noProof/>
                <w:webHidden/>
              </w:rPr>
              <w:t>11</w:t>
            </w:r>
            <w:r w:rsidR="00E906C6">
              <w:rPr>
                <w:noProof/>
                <w:webHidden/>
              </w:rPr>
              <w:fldChar w:fldCharType="end"/>
            </w:r>
          </w:hyperlink>
        </w:p>
        <w:p w14:paraId="1D84304E" w14:textId="1FE380C3"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4" w:history="1">
            <w:r w:rsidR="00E906C6" w:rsidRPr="003C0D55">
              <w:rPr>
                <w:rStyle w:val="Hyperlink"/>
                <w:noProof/>
              </w:rPr>
              <w:t>15.</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Mental Health</w:t>
            </w:r>
            <w:r w:rsidR="00E906C6">
              <w:rPr>
                <w:noProof/>
                <w:webHidden/>
              </w:rPr>
              <w:tab/>
            </w:r>
            <w:r w:rsidR="00E906C6">
              <w:rPr>
                <w:noProof/>
                <w:webHidden/>
              </w:rPr>
              <w:fldChar w:fldCharType="begin"/>
            </w:r>
            <w:r w:rsidR="00E906C6">
              <w:rPr>
                <w:noProof/>
                <w:webHidden/>
              </w:rPr>
              <w:instrText xml:space="preserve"> PAGEREF _Toc209179264 \h </w:instrText>
            </w:r>
            <w:r w:rsidR="00E906C6">
              <w:rPr>
                <w:noProof/>
                <w:webHidden/>
              </w:rPr>
            </w:r>
            <w:r w:rsidR="00E906C6">
              <w:rPr>
                <w:noProof/>
                <w:webHidden/>
              </w:rPr>
              <w:fldChar w:fldCharType="separate"/>
            </w:r>
            <w:r w:rsidR="00E906C6">
              <w:rPr>
                <w:noProof/>
                <w:webHidden/>
              </w:rPr>
              <w:t>12</w:t>
            </w:r>
            <w:r w:rsidR="00E906C6">
              <w:rPr>
                <w:noProof/>
                <w:webHidden/>
              </w:rPr>
              <w:fldChar w:fldCharType="end"/>
            </w:r>
          </w:hyperlink>
        </w:p>
        <w:p w14:paraId="733DE0C5" w14:textId="330ABF1F"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5" w:history="1">
            <w:r w:rsidR="00E906C6" w:rsidRPr="003C0D55">
              <w:rPr>
                <w:rStyle w:val="Hyperlink"/>
                <w:noProof/>
              </w:rPr>
              <w:t>16.</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Reporting</w:t>
            </w:r>
            <w:r w:rsidR="00E906C6">
              <w:rPr>
                <w:noProof/>
                <w:webHidden/>
              </w:rPr>
              <w:tab/>
            </w:r>
            <w:r w:rsidR="00E906C6">
              <w:rPr>
                <w:noProof/>
                <w:webHidden/>
              </w:rPr>
              <w:fldChar w:fldCharType="begin"/>
            </w:r>
            <w:r w:rsidR="00E906C6">
              <w:rPr>
                <w:noProof/>
                <w:webHidden/>
              </w:rPr>
              <w:instrText xml:space="preserve"> PAGEREF _Toc209179265 \h </w:instrText>
            </w:r>
            <w:r w:rsidR="00E906C6">
              <w:rPr>
                <w:noProof/>
                <w:webHidden/>
              </w:rPr>
            </w:r>
            <w:r w:rsidR="00E906C6">
              <w:rPr>
                <w:noProof/>
                <w:webHidden/>
              </w:rPr>
              <w:fldChar w:fldCharType="separate"/>
            </w:r>
            <w:r w:rsidR="00E906C6">
              <w:rPr>
                <w:noProof/>
                <w:webHidden/>
              </w:rPr>
              <w:t>12</w:t>
            </w:r>
            <w:r w:rsidR="00E906C6">
              <w:rPr>
                <w:noProof/>
                <w:webHidden/>
              </w:rPr>
              <w:fldChar w:fldCharType="end"/>
            </w:r>
          </w:hyperlink>
        </w:p>
        <w:p w14:paraId="27E4EDDD" w14:textId="0D0F0D3E"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6" w:history="1">
            <w:r w:rsidR="00E906C6" w:rsidRPr="003C0D55">
              <w:rPr>
                <w:rStyle w:val="Hyperlink"/>
                <w:noProof/>
              </w:rPr>
              <w:t>17.</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Record Keeping</w:t>
            </w:r>
            <w:r w:rsidR="00E906C6">
              <w:rPr>
                <w:noProof/>
                <w:webHidden/>
              </w:rPr>
              <w:tab/>
            </w:r>
            <w:r w:rsidR="00E906C6">
              <w:rPr>
                <w:noProof/>
                <w:webHidden/>
              </w:rPr>
              <w:fldChar w:fldCharType="begin"/>
            </w:r>
            <w:r w:rsidR="00E906C6">
              <w:rPr>
                <w:noProof/>
                <w:webHidden/>
              </w:rPr>
              <w:instrText xml:space="preserve"> PAGEREF _Toc209179266 \h </w:instrText>
            </w:r>
            <w:r w:rsidR="00E906C6">
              <w:rPr>
                <w:noProof/>
                <w:webHidden/>
              </w:rPr>
            </w:r>
            <w:r w:rsidR="00E906C6">
              <w:rPr>
                <w:noProof/>
                <w:webHidden/>
              </w:rPr>
              <w:fldChar w:fldCharType="separate"/>
            </w:r>
            <w:r w:rsidR="00E906C6">
              <w:rPr>
                <w:noProof/>
                <w:webHidden/>
              </w:rPr>
              <w:t>13</w:t>
            </w:r>
            <w:r w:rsidR="00E906C6">
              <w:rPr>
                <w:noProof/>
                <w:webHidden/>
              </w:rPr>
              <w:fldChar w:fldCharType="end"/>
            </w:r>
          </w:hyperlink>
        </w:p>
        <w:p w14:paraId="1485FA59" w14:textId="44CF5C31"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7" w:history="1">
            <w:r w:rsidR="00E906C6" w:rsidRPr="003C0D55">
              <w:rPr>
                <w:rStyle w:val="Hyperlink"/>
                <w:noProof/>
              </w:rPr>
              <w:t>18.</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Monitoring</w:t>
            </w:r>
            <w:r w:rsidR="00E906C6">
              <w:rPr>
                <w:noProof/>
                <w:webHidden/>
              </w:rPr>
              <w:tab/>
            </w:r>
            <w:r w:rsidR="00E906C6">
              <w:rPr>
                <w:noProof/>
                <w:webHidden/>
              </w:rPr>
              <w:fldChar w:fldCharType="begin"/>
            </w:r>
            <w:r w:rsidR="00E906C6">
              <w:rPr>
                <w:noProof/>
                <w:webHidden/>
              </w:rPr>
              <w:instrText xml:space="preserve"> PAGEREF _Toc209179267 \h </w:instrText>
            </w:r>
            <w:r w:rsidR="00E906C6">
              <w:rPr>
                <w:noProof/>
                <w:webHidden/>
              </w:rPr>
            </w:r>
            <w:r w:rsidR="00E906C6">
              <w:rPr>
                <w:noProof/>
                <w:webHidden/>
              </w:rPr>
              <w:fldChar w:fldCharType="separate"/>
            </w:r>
            <w:r w:rsidR="00E906C6">
              <w:rPr>
                <w:noProof/>
                <w:webHidden/>
              </w:rPr>
              <w:t>14</w:t>
            </w:r>
            <w:r w:rsidR="00E906C6">
              <w:rPr>
                <w:noProof/>
                <w:webHidden/>
              </w:rPr>
              <w:fldChar w:fldCharType="end"/>
            </w:r>
          </w:hyperlink>
        </w:p>
        <w:p w14:paraId="72E1F19C" w14:textId="31CA3645"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8" w:history="1">
            <w:r w:rsidR="00E906C6" w:rsidRPr="003C0D55">
              <w:rPr>
                <w:rStyle w:val="Hyperlink"/>
                <w:noProof/>
              </w:rPr>
              <w:t>19.</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lang w:val="en-GB"/>
              </w:rPr>
              <w:t>Risk Assessment</w:t>
            </w:r>
            <w:r w:rsidR="00E906C6">
              <w:rPr>
                <w:noProof/>
                <w:webHidden/>
              </w:rPr>
              <w:tab/>
            </w:r>
            <w:r w:rsidR="00E906C6">
              <w:rPr>
                <w:noProof/>
                <w:webHidden/>
              </w:rPr>
              <w:fldChar w:fldCharType="begin"/>
            </w:r>
            <w:r w:rsidR="00E906C6">
              <w:rPr>
                <w:noProof/>
                <w:webHidden/>
              </w:rPr>
              <w:instrText xml:space="preserve"> PAGEREF _Toc209179268 \h </w:instrText>
            </w:r>
            <w:r w:rsidR="00E906C6">
              <w:rPr>
                <w:noProof/>
                <w:webHidden/>
              </w:rPr>
            </w:r>
            <w:r w:rsidR="00E906C6">
              <w:rPr>
                <w:noProof/>
                <w:webHidden/>
              </w:rPr>
              <w:fldChar w:fldCharType="separate"/>
            </w:r>
            <w:r w:rsidR="00E906C6">
              <w:rPr>
                <w:noProof/>
                <w:webHidden/>
              </w:rPr>
              <w:t>14</w:t>
            </w:r>
            <w:r w:rsidR="00E906C6">
              <w:rPr>
                <w:noProof/>
                <w:webHidden/>
              </w:rPr>
              <w:fldChar w:fldCharType="end"/>
            </w:r>
          </w:hyperlink>
        </w:p>
        <w:p w14:paraId="60FEE03C" w14:textId="0D59033C" w:rsidR="00E906C6" w:rsidRDefault="00AC181F">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69" w:history="1">
            <w:r w:rsidR="00E906C6" w:rsidRPr="003C0D55">
              <w:rPr>
                <w:rStyle w:val="Hyperlink"/>
                <w:noProof/>
              </w:rPr>
              <w:t>20.</w:t>
            </w:r>
            <w:r w:rsidR="00E906C6">
              <w:rPr>
                <w:rFonts w:asciiTheme="minorHAnsi" w:eastAsiaTheme="minorEastAsia" w:hAnsiTheme="minorHAnsi" w:cstheme="minorBidi"/>
                <w:noProof/>
                <w:kern w:val="2"/>
                <w:sz w:val="24"/>
                <w:szCs w:val="24"/>
                <w:lang w:val="en-GB" w:eastAsia="en-GB"/>
                <w14:ligatures w14:val="standardContextual"/>
              </w:rPr>
              <w:tab/>
            </w:r>
            <w:r w:rsidR="00E906C6" w:rsidRPr="003C0D55">
              <w:rPr>
                <w:rStyle w:val="Hyperlink"/>
                <w:noProof/>
              </w:rPr>
              <w:t>Version control</w:t>
            </w:r>
            <w:r w:rsidR="00E906C6">
              <w:rPr>
                <w:noProof/>
                <w:webHidden/>
              </w:rPr>
              <w:tab/>
            </w:r>
            <w:r w:rsidR="00E906C6">
              <w:rPr>
                <w:noProof/>
                <w:webHidden/>
              </w:rPr>
              <w:fldChar w:fldCharType="begin"/>
            </w:r>
            <w:r w:rsidR="00E906C6">
              <w:rPr>
                <w:noProof/>
                <w:webHidden/>
              </w:rPr>
              <w:instrText xml:space="preserve"> PAGEREF _Toc209179269 \h </w:instrText>
            </w:r>
            <w:r w:rsidR="00E906C6">
              <w:rPr>
                <w:noProof/>
                <w:webHidden/>
              </w:rPr>
            </w:r>
            <w:r w:rsidR="00E906C6">
              <w:rPr>
                <w:noProof/>
                <w:webHidden/>
              </w:rPr>
              <w:fldChar w:fldCharType="separate"/>
            </w:r>
            <w:r w:rsidR="00E906C6">
              <w:rPr>
                <w:noProof/>
                <w:webHidden/>
              </w:rPr>
              <w:t>15</w:t>
            </w:r>
            <w:r w:rsidR="00E906C6">
              <w:rPr>
                <w:noProof/>
                <w:webHidden/>
              </w:rPr>
              <w:fldChar w:fldCharType="end"/>
            </w:r>
          </w:hyperlink>
        </w:p>
        <w:p w14:paraId="2CED53A9" w14:textId="1B3621A3"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0" w:history="1">
            <w:r w:rsidR="00E906C6" w:rsidRPr="003C0D55">
              <w:rPr>
                <w:rStyle w:val="Hyperlink"/>
                <w:noProof/>
                <w:lang w:val="en-GB"/>
              </w:rPr>
              <w:t>Appendix 1: Location of first aid boxes</w:t>
            </w:r>
            <w:r w:rsidR="00E906C6">
              <w:rPr>
                <w:noProof/>
                <w:webHidden/>
              </w:rPr>
              <w:tab/>
            </w:r>
            <w:r w:rsidR="00E906C6">
              <w:rPr>
                <w:noProof/>
                <w:webHidden/>
              </w:rPr>
              <w:fldChar w:fldCharType="begin"/>
            </w:r>
            <w:r w:rsidR="00E906C6">
              <w:rPr>
                <w:noProof/>
                <w:webHidden/>
              </w:rPr>
              <w:instrText xml:space="preserve"> PAGEREF _Toc209179270 \h </w:instrText>
            </w:r>
            <w:r w:rsidR="00E906C6">
              <w:rPr>
                <w:noProof/>
                <w:webHidden/>
              </w:rPr>
            </w:r>
            <w:r w:rsidR="00E906C6">
              <w:rPr>
                <w:noProof/>
                <w:webHidden/>
              </w:rPr>
              <w:fldChar w:fldCharType="separate"/>
            </w:r>
            <w:r w:rsidR="00E906C6">
              <w:rPr>
                <w:noProof/>
                <w:webHidden/>
              </w:rPr>
              <w:t>16</w:t>
            </w:r>
            <w:r w:rsidR="00E906C6">
              <w:rPr>
                <w:noProof/>
                <w:webHidden/>
              </w:rPr>
              <w:fldChar w:fldCharType="end"/>
            </w:r>
          </w:hyperlink>
        </w:p>
        <w:p w14:paraId="27AF4985" w14:textId="6E26D6A0"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1" w:history="1">
            <w:r w:rsidR="00E906C6" w:rsidRPr="003C0D55">
              <w:rPr>
                <w:rStyle w:val="Hyperlink"/>
                <w:noProof/>
                <w:lang w:val="en-GB"/>
              </w:rPr>
              <w:t>Appendix 2: Content of first aid boxes</w:t>
            </w:r>
            <w:r w:rsidR="00E906C6">
              <w:rPr>
                <w:noProof/>
                <w:webHidden/>
              </w:rPr>
              <w:tab/>
            </w:r>
            <w:r w:rsidR="00E906C6">
              <w:rPr>
                <w:noProof/>
                <w:webHidden/>
              </w:rPr>
              <w:fldChar w:fldCharType="begin"/>
            </w:r>
            <w:r w:rsidR="00E906C6">
              <w:rPr>
                <w:noProof/>
                <w:webHidden/>
              </w:rPr>
              <w:instrText xml:space="preserve"> PAGEREF _Toc209179271 \h </w:instrText>
            </w:r>
            <w:r w:rsidR="00E906C6">
              <w:rPr>
                <w:noProof/>
                <w:webHidden/>
              </w:rPr>
            </w:r>
            <w:r w:rsidR="00E906C6">
              <w:rPr>
                <w:noProof/>
                <w:webHidden/>
              </w:rPr>
              <w:fldChar w:fldCharType="separate"/>
            </w:r>
            <w:r w:rsidR="00E906C6">
              <w:rPr>
                <w:noProof/>
                <w:webHidden/>
              </w:rPr>
              <w:t>17</w:t>
            </w:r>
            <w:r w:rsidR="00E906C6">
              <w:rPr>
                <w:noProof/>
                <w:webHidden/>
              </w:rPr>
              <w:fldChar w:fldCharType="end"/>
            </w:r>
          </w:hyperlink>
        </w:p>
        <w:p w14:paraId="0AA445F7" w14:textId="43A5285A"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2" w:history="1">
            <w:r w:rsidR="00E906C6" w:rsidRPr="003C0D55">
              <w:rPr>
                <w:rStyle w:val="Hyperlink"/>
                <w:noProof/>
                <w:lang w:val="en-GB"/>
              </w:rPr>
              <w:t>Appendix 3 Contents of First Aid Box in Minibus/ School Car</w:t>
            </w:r>
            <w:r w:rsidR="00E906C6">
              <w:rPr>
                <w:noProof/>
                <w:webHidden/>
              </w:rPr>
              <w:tab/>
            </w:r>
            <w:r w:rsidR="00E906C6">
              <w:rPr>
                <w:noProof/>
                <w:webHidden/>
              </w:rPr>
              <w:fldChar w:fldCharType="begin"/>
            </w:r>
            <w:r w:rsidR="00E906C6">
              <w:rPr>
                <w:noProof/>
                <w:webHidden/>
              </w:rPr>
              <w:instrText xml:space="preserve"> PAGEREF _Toc209179272 \h </w:instrText>
            </w:r>
            <w:r w:rsidR="00E906C6">
              <w:rPr>
                <w:noProof/>
                <w:webHidden/>
              </w:rPr>
            </w:r>
            <w:r w:rsidR="00E906C6">
              <w:rPr>
                <w:noProof/>
                <w:webHidden/>
              </w:rPr>
              <w:fldChar w:fldCharType="separate"/>
            </w:r>
            <w:r w:rsidR="00E906C6">
              <w:rPr>
                <w:noProof/>
                <w:webHidden/>
              </w:rPr>
              <w:t>18</w:t>
            </w:r>
            <w:r w:rsidR="00E906C6">
              <w:rPr>
                <w:noProof/>
                <w:webHidden/>
              </w:rPr>
              <w:fldChar w:fldCharType="end"/>
            </w:r>
          </w:hyperlink>
        </w:p>
        <w:p w14:paraId="5B1CD59E" w14:textId="425FC046"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3" w:history="1">
            <w:r w:rsidR="00E906C6" w:rsidRPr="003C0D55">
              <w:rPr>
                <w:rStyle w:val="Hyperlink"/>
                <w:noProof/>
                <w:lang w:val="en-GB"/>
              </w:rPr>
              <w:t>Appendix 4 Disposal of Body Fluid Spills</w:t>
            </w:r>
            <w:r w:rsidR="00E906C6">
              <w:rPr>
                <w:noProof/>
                <w:webHidden/>
              </w:rPr>
              <w:tab/>
            </w:r>
            <w:r w:rsidR="00E906C6">
              <w:rPr>
                <w:noProof/>
                <w:webHidden/>
              </w:rPr>
              <w:fldChar w:fldCharType="begin"/>
            </w:r>
            <w:r w:rsidR="00E906C6">
              <w:rPr>
                <w:noProof/>
                <w:webHidden/>
              </w:rPr>
              <w:instrText xml:space="preserve"> PAGEREF _Toc209179273 \h </w:instrText>
            </w:r>
            <w:r w:rsidR="00E906C6">
              <w:rPr>
                <w:noProof/>
                <w:webHidden/>
              </w:rPr>
            </w:r>
            <w:r w:rsidR="00E906C6">
              <w:rPr>
                <w:noProof/>
                <w:webHidden/>
              </w:rPr>
              <w:fldChar w:fldCharType="separate"/>
            </w:r>
            <w:r w:rsidR="00E906C6">
              <w:rPr>
                <w:noProof/>
                <w:webHidden/>
              </w:rPr>
              <w:t>19</w:t>
            </w:r>
            <w:r w:rsidR="00E906C6">
              <w:rPr>
                <w:noProof/>
                <w:webHidden/>
              </w:rPr>
              <w:fldChar w:fldCharType="end"/>
            </w:r>
          </w:hyperlink>
        </w:p>
        <w:p w14:paraId="7C3BF3C6" w14:textId="77FC1D24"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4" w:history="1">
            <w:r w:rsidR="00E906C6" w:rsidRPr="003C0D55">
              <w:rPr>
                <w:rStyle w:val="Hyperlink"/>
                <w:noProof/>
                <w:lang w:val="en-GB"/>
              </w:rPr>
              <w:t>Appendix 5: Management of pupils with medical conditions</w:t>
            </w:r>
            <w:r w:rsidR="00E906C6">
              <w:rPr>
                <w:noProof/>
                <w:webHidden/>
              </w:rPr>
              <w:tab/>
            </w:r>
            <w:r w:rsidR="00E906C6">
              <w:rPr>
                <w:noProof/>
                <w:webHidden/>
              </w:rPr>
              <w:fldChar w:fldCharType="begin"/>
            </w:r>
            <w:r w:rsidR="00E906C6">
              <w:rPr>
                <w:noProof/>
                <w:webHidden/>
              </w:rPr>
              <w:instrText xml:space="preserve"> PAGEREF _Toc209179274 \h </w:instrText>
            </w:r>
            <w:r w:rsidR="00E906C6">
              <w:rPr>
                <w:noProof/>
                <w:webHidden/>
              </w:rPr>
            </w:r>
            <w:r w:rsidR="00E906C6">
              <w:rPr>
                <w:noProof/>
                <w:webHidden/>
              </w:rPr>
              <w:fldChar w:fldCharType="separate"/>
            </w:r>
            <w:r w:rsidR="00E906C6">
              <w:rPr>
                <w:noProof/>
                <w:webHidden/>
              </w:rPr>
              <w:t>20</w:t>
            </w:r>
            <w:r w:rsidR="00E906C6">
              <w:rPr>
                <w:noProof/>
                <w:webHidden/>
              </w:rPr>
              <w:fldChar w:fldCharType="end"/>
            </w:r>
          </w:hyperlink>
        </w:p>
        <w:p w14:paraId="2303E9EB" w14:textId="2251723D"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5" w:history="1">
            <w:r w:rsidR="00E906C6" w:rsidRPr="003C0D55">
              <w:rPr>
                <w:rStyle w:val="Hyperlink"/>
                <w:noProof/>
                <w:lang w:val="en-GB"/>
              </w:rPr>
              <w:t>Appendix 6: Papplewick Worst Case Scenario for Overseas and Field trips</w:t>
            </w:r>
            <w:r w:rsidR="00E906C6">
              <w:rPr>
                <w:noProof/>
                <w:webHidden/>
              </w:rPr>
              <w:tab/>
            </w:r>
            <w:r w:rsidR="00E906C6">
              <w:rPr>
                <w:noProof/>
                <w:webHidden/>
              </w:rPr>
              <w:fldChar w:fldCharType="begin"/>
            </w:r>
            <w:r w:rsidR="00E906C6">
              <w:rPr>
                <w:noProof/>
                <w:webHidden/>
              </w:rPr>
              <w:instrText xml:space="preserve"> PAGEREF _Toc209179275 \h </w:instrText>
            </w:r>
            <w:r w:rsidR="00E906C6">
              <w:rPr>
                <w:noProof/>
                <w:webHidden/>
              </w:rPr>
            </w:r>
            <w:r w:rsidR="00E906C6">
              <w:rPr>
                <w:noProof/>
                <w:webHidden/>
              </w:rPr>
              <w:fldChar w:fldCharType="separate"/>
            </w:r>
            <w:r w:rsidR="00E906C6">
              <w:rPr>
                <w:noProof/>
                <w:webHidden/>
              </w:rPr>
              <w:t>24</w:t>
            </w:r>
            <w:r w:rsidR="00E906C6">
              <w:rPr>
                <w:noProof/>
                <w:webHidden/>
              </w:rPr>
              <w:fldChar w:fldCharType="end"/>
            </w:r>
          </w:hyperlink>
        </w:p>
        <w:p w14:paraId="6831A0EE" w14:textId="51403A34" w:rsidR="00E906C6" w:rsidRDefault="00AC181F">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209179276" w:history="1">
            <w:r w:rsidR="00E906C6" w:rsidRPr="003C0D55">
              <w:rPr>
                <w:rStyle w:val="Hyperlink"/>
                <w:noProof/>
                <w:lang w:val="en-GB"/>
              </w:rPr>
              <w:t>Appendix 7: RIDDOR</w:t>
            </w:r>
            <w:r w:rsidR="00E906C6">
              <w:rPr>
                <w:noProof/>
                <w:webHidden/>
              </w:rPr>
              <w:tab/>
            </w:r>
            <w:r w:rsidR="00E906C6">
              <w:rPr>
                <w:noProof/>
                <w:webHidden/>
              </w:rPr>
              <w:fldChar w:fldCharType="begin"/>
            </w:r>
            <w:r w:rsidR="00E906C6">
              <w:rPr>
                <w:noProof/>
                <w:webHidden/>
              </w:rPr>
              <w:instrText xml:space="preserve"> PAGEREF _Toc209179276 \h </w:instrText>
            </w:r>
            <w:r w:rsidR="00E906C6">
              <w:rPr>
                <w:noProof/>
                <w:webHidden/>
              </w:rPr>
            </w:r>
            <w:r w:rsidR="00E906C6">
              <w:rPr>
                <w:noProof/>
                <w:webHidden/>
              </w:rPr>
              <w:fldChar w:fldCharType="separate"/>
            </w:r>
            <w:r w:rsidR="00E906C6">
              <w:rPr>
                <w:noProof/>
                <w:webHidden/>
              </w:rPr>
              <w:t>25</w:t>
            </w:r>
            <w:r w:rsidR="00E906C6">
              <w:rPr>
                <w:noProof/>
                <w:webHidden/>
              </w:rPr>
              <w:fldChar w:fldCharType="end"/>
            </w:r>
          </w:hyperlink>
        </w:p>
        <w:p w14:paraId="41190E2E" w14:textId="52F7AC04" w:rsidR="4A80BA63" w:rsidRDefault="4A80BA63" w:rsidP="4A80BA63">
          <w:pPr>
            <w:pStyle w:val="TOC1"/>
            <w:tabs>
              <w:tab w:val="right" w:leader="dot" w:pos="9360"/>
            </w:tabs>
            <w:rPr>
              <w:rStyle w:val="Hyperlink"/>
            </w:rPr>
          </w:pPr>
          <w:r>
            <w:fldChar w:fldCharType="end"/>
          </w:r>
        </w:p>
      </w:sdtContent>
    </w:sdt>
    <w:p w14:paraId="6C2CAE44" w14:textId="1B359FAB" w:rsidR="002F3643" w:rsidRPr="00986D4F" w:rsidRDefault="002F3643" w:rsidP="49BCFF12">
      <w:pPr>
        <w:spacing w:before="50" w:after="1"/>
        <w:rPr>
          <w:rFonts w:asciiTheme="minorHAnsi" w:eastAsia="Arial" w:hAnsiTheme="minorHAnsi" w:cstheme="minorBidi"/>
          <w:b/>
          <w:bCs/>
          <w:sz w:val="20"/>
          <w:szCs w:val="20"/>
        </w:rPr>
        <w:sectPr w:rsidR="002F3643" w:rsidRPr="00986D4F" w:rsidSect="00986D4F">
          <w:headerReference w:type="default" r:id="rId12"/>
          <w:footerReference w:type="default" r:id="rId13"/>
          <w:type w:val="continuous"/>
          <w:pgSz w:w="11910" w:h="16850"/>
          <w:pgMar w:top="1080" w:right="1200" w:bottom="280" w:left="1340" w:header="720" w:footer="72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14:paraId="4B5E83C8" w14:textId="48B67690" w:rsidR="002F3643" w:rsidRPr="005061CD" w:rsidRDefault="03F71543" w:rsidP="008203C9">
      <w:pPr>
        <w:pStyle w:val="Heading1"/>
        <w:numPr>
          <w:ilvl w:val="0"/>
          <w:numId w:val="9"/>
        </w:numPr>
        <w:rPr>
          <w:b w:val="0"/>
          <w:bCs w:val="0"/>
          <w:color w:val="000000" w:themeColor="text1"/>
          <w:sz w:val="22"/>
          <w:szCs w:val="22"/>
        </w:rPr>
      </w:pPr>
      <w:bookmarkStart w:id="1" w:name="StartPosnPrint"/>
      <w:bookmarkStart w:id="2" w:name="_Toc209179250"/>
      <w:bookmarkEnd w:id="1"/>
      <w:r w:rsidRPr="4A80BA63">
        <w:rPr>
          <w:lang w:val="en-GB"/>
        </w:rPr>
        <w:lastRenderedPageBreak/>
        <w:t>Scope and Application</w:t>
      </w:r>
      <w:bookmarkEnd w:id="2"/>
    </w:p>
    <w:p w14:paraId="06E22C7A" w14:textId="7EED75F7" w:rsidR="002F3643" w:rsidRPr="005061CD" w:rsidRDefault="04CE0AE8" w:rsidP="008203C9">
      <w:pPr>
        <w:pStyle w:val="ListParagraph"/>
        <w:numPr>
          <w:ilvl w:val="1"/>
          <w:numId w:val="9"/>
        </w:numPr>
        <w:rPr>
          <w:color w:val="000000" w:themeColor="text1"/>
        </w:rPr>
      </w:pPr>
      <w:r w:rsidRPr="4A80BA63">
        <w:rPr>
          <w:lang w:val="en-GB"/>
        </w:rPr>
        <w:t xml:space="preserve">This policy applies to Papplewick School (“the School”) which comprises Lower school, middle school and upper school. </w:t>
      </w:r>
    </w:p>
    <w:p w14:paraId="1450F34D" w14:textId="61827326" w:rsidR="002F3643" w:rsidRPr="005061CD" w:rsidRDefault="04CE0AE8" w:rsidP="008203C9">
      <w:pPr>
        <w:pStyle w:val="ListParagraph"/>
        <w:numPr>
          <w:ilvl w:val="1"/>
          <w:numId w:val="9"/>
        </w:numPr>
        <w:rPr>
          <w:color w:val="000000" w:themeColor="text1"/>
        </w:rPr>
      </w:pPr>
      <w:r w:rsidRPr="4A80BA63">
        <w:rPr>
          <w:lang w:val="en-GB"/>
        </w:rPr>
        <w:t xml:space="preserve">This policy applies when a pupil is in or at the School, on School organised trips or at a School sporting event. </w:t>
      </w:r>
    </w:p>
    <w:p w14:paraId="2893EFC5" w14:textId="2AAC2B7E"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has the following related policies and procedures: </w:t>
      </w:r>
    </w:p>
    <w:p w14:paraId="0AD9F4FA" w14:textId="30FEFF13" w:rsidR="003834D1" w:rsidRPr="003834D1" w:rsidRDefault="003834D1" w:rsidP="008203C9">
      <w:pPr>
        <w:pStyle w:val="ListParagraph"/>
        <w:numPr>
          <w:ilvl w:val="2"/>
          <w:numId w:val="9"/>
        </w:numPr>
        <w:rPr>
          <w:color w:val="000000" w:themeColor="text1"/>
        </w:rPr>
      </w:pPr>
      <w:r>
        <w:rPr>
          <w:color w:val="000000" w:themeColor="text1"/>
        </w:rPr>
        <w:t>Safeguarding and Child Protection Policy;</w:t>
      </w:r>
    </w:p>
    <w:p w14:paraId="71226372" w14:textId="3A2A7BBE" w:rsidR="002F3643" w:rsidRPr="005061CD" w:rsidRDefault="00E56BEE" w:rsidP="008203C9">
      <w:pPr>
        <w:pStyle w:val="ListParagraph"/>
        <w:numPr>
          <w:ilvl w:val="2"/>
          <w:numId w:val="9"/>
        </w:numPr>
        <w:rPr>
          <w:color w:val="000000" w:themeColor="text1"/>
        </w:rPr>
      </w:pPr>
      <w:r>
        <w:rPr>
          <w:color w:val="000000" w:themeColor="text1"/>
          <w:lang w:val="en-GB"/>
        </w:rPr>
        <w:t>Medicines in School Policy</w:t>
      </w:r>
      <w:r w:rsidR="00695E46">
        <w:rPr>
          <w:color w:val="000000" w:themeColor="text1"/>
          <w:lang w:val="en-GB"/>
        </w:rPr>
        <w:t>;</w:t>
      </w:r>
    </w:p>
    <w:p w14:paraId="417A13EA" w14:textId="5BBE84D0" w:rsidR="002F3643" w:rsidRPr="005061CD" w:rsidRDefault="00582F10" w:rsidP="008203C9">
      <w:pPr>
        <w:pStyle w:val="ListParagraph"/>
        <w:numPr>
          <w:ilvl w:val="2"/>
          <w:numId w:val="9"/>
        </w:numPr>
      </w:pPr>
      <w:r>
        <w:rPr>
          <w:lang w:val="en-GB"/>
        </w:rPr>
        <w:t xml:space="preserve">Papplewick Data Retention </w:t>
      </w:r>
      <w:r w:rsidR="00A7465A">
        <w:rPr>
          <w:lang w:val="en-GB"/>
        </w:rPr>
        <w:t>and Destruction Policy</w:t>
      </w:r>
      <w:r w:rsidR="04CE0AE8" w:rsidRPr="4A80BA63">
        <w:rPr>
          <w:lang w:val="en-GB"/>
        </w:rPr>
        <w:t xml:space="preserve">; </w:t>
      </w:r>
    </w:p>
    <w:p w14:paraId="322FFEC4" w14:textId="418C4076" w:rsidR="002F3643" w:rsidRPr="003834D1" w:rsidRDefault="04CE0AE8" w:rsidP="00695E46">
      <w:pPr>
        <w:pStyle w:val="ListParagraph"/>
        <w:numPr>
          <w:ilvl w:val="2"/>
          <w:numId w:val="9"/>
        </w:numPr>
        <w:rPr>
          <w:color w:val="000000" w:themeColor="text1"/>
        </w:rPr>
      </w:pPr>
      <w:r w:rsidRPr="4A80BA63">
        <w:rPr>
          <w:color w:val="000000" w:themeColor="text1"/>
          <w:lang w:val="en-GB"/>
        </w:rPr>
        <w:t xml:space="preserve">Health and Safety </w:t>
      </w:r>
      <w:r w:rsidR="00695E46">
        <w:rPr>
          <w:color w:val="000000" w:themeColor="text1"/>
          <w:lang w:val="en-GB"/>
        </w:rPr>
        <w:t>Policy</w:t>
      </w:r>
      <w:r w:rsidR="003834D1">
        <w:rPr>
          <w:color w:val="000000" w:themeColor="text1"/>
          <w:lang w:val="en-GB"/>
        </w:rPr>
        <w:t>;</w:t>
      </w:r>
    </w:p>
    <w:p w14:paraId="606AF2A9" w14:textId="65D51243" w:rsidR="003834D1" w:rsidRPr="005061CD" w:rsidRDefault="003834D1" w:rsidP="00695E46">
      <w:pPr>
        <w:pStyle w:val="ListParagraph"/>
        <w:numPr>
          <w:ilvl w:val="2"/>
          <w:numId w:val="9"/>
        </w:numPr>
        <w:rPr>
          <w:color w:val="000000" w:themeColor="text1"/>
        </w:rPr>
      </w:pPr>
      <w:r>
        <w:rPr>
          <w:color w:val="000000" w:themeColor="text1"/>
          <w:lang w:val="en-GB"/>
        </w:rPr>
        <w:t>Countering Major Risks to Health</w:t>
      </w:r>
    </w:p>
    <w:p w14:paraId="2849AD7E" w14:textId="00DB7B3C" w:rsidR="002F3643" w:rsidRPr="005061CD" w:rsidRDefault="002F3643" w:rsidP="4A80BA63">
      <w:pPr>
        <w:rPr>
          <w:color w:val="000000" w:themeColor="text1"/>
        </w:rPr>
      </w:pPr>
    </w:p>
    <w:p w14:paraId="667C5F9F" w14:textId="1C7A185B" w:rsidR="002F3643" w:rsidRPr="005061CD" w:rsidRDefault="04CE0AE8" w:rsidP="008203C9">
      <w:pPr>
        <w:pStyle w:val="Heading1"/>
        <w:numPr>
          <w:ilvl w:val="0"/>
          <w:numId w:val="9"/>
        </w:numPr>
        <w:rPr>
          <w:b w:val="0"/>
          <w:bCs w:val="0"/>
          <w:color w:val="000000" w:themeColor="text1"/>
          <w:sz w:val="22"/>
          <w:szCs w:val="22"/>
        </w:rPr>
      </w:pPr>
      <w:bookmarkStart w:id="3" w:name="_Toc209179251"/>
      <w:r w:rsidRPr="4A80BA63">
        <w:rPr>
          <w:lang w:val="en-GB"/>
        </w:rPr>
        <w:t>Authority</w:t>
      </w:r>
      <w:bookmarkEnd w:id="3"/>
      <w:r w:rsidRPr="4A80BA63">
        <w:rPr>
          <w:lang w:val="en-GB"/>
        </w:rPr>
        <w:t xml:space="preserve"> </w:t>
      </w:r>
    </w:p>
    <w:p w14:paraId="46C338F2" w14:textId="06E6B673" w:rsidR="002F3643" w:rsidRPr="005061CD" w:rsidRDefault="04CE0AE8" w:rsidP="008203C9">
      <w:pPr>
        <w:numPr>
          <w:ilvl w:val="1"/>
          <w:numId w:val="9"/>
        </w:numPr>
        <w:rPr>
          <w:color w:val="000000" w:themeColor="text1"/>
        </w:rPr>
      </w:pPr>
      <w:r w:rsidRPr="4A80BA63">
        <w:rPr>
          <w:color w:val="000000" w:themeColor="text1"/>
          <w:lang w:val="en-GB"/>
        </w:rPr>
        <w:t xml:space="preserve">This policy has been authorised by the Governors of the School. Its status is advisory only. It is available to parents, prospective parents and pupils via the website and to all members of School Staff via SharePoint and has been prepared in accordance with: </w:t>
      </w:r>
    </w:p>
    <w:p w14:paraId="19ECA95D" w14:textId="0E7541FA" w:rsidR="002F3643" w:rsidRPr="005061CD" w:rsidRDefault="00AC181F" w:rsidP="008203C9">
      <w:pPr>
        <w:pStyle w:val="ListParagraph"/>
        <w:numPr>
          <w:ilvl w:val="2"/>
          <w:numId w:val="8"/>
        </w:numPr>
        <w:rPr>
          <w:color w:val="000000" w:themeColor="text1"/>
        </w:rPr>
      </w:pPr>
      <w:hyperlink r:id="rId14">
        <w:r w:rsidR="6BA108A0" w:rsidRPr="4A80BA63">
          <w:rPr>
            <w:rStyle w:val="Hyperlink"/>
            <w:lang w:val="en-GB"/>
          </w:rPr>
          <w:t>First aid in schools, early years and further education</w:t>
        </w:r>
      </w:hyperlink>
      <w:r w:rsidR="6BA108A0" w:rsidRPr="4A80BA63">
        <w:rPr>
          <w:color w:val="000000" w:themeColor="text1"/>
          <w:lang w:val="en-GB"/>
        </w:rPr>
        <w:t xml:space="preserve"> </w:t>
      </w:r>
      <w:r w:rsidR="04CE0AE8" w:rsidRPr="4A80BA63">
        <w:rPr>
          <w:color w:val="000000" w:themeColor="text1"/>
          <w:lang w:val="en-GB"/>
        </w:rPr>
        <w:t xml:space="preserve">(DfE, February 2022); </w:t>
      </w:r>
    </w:p>
    <w:p w14:paraId="4FD9168E" w14:textId="00A8BBF4" w:rsidR="002F3643" w:rsidRPr="005061CD" w:rsidRDefault="00AC181F" w:rsidP="008203C9">
      <w:pPr>
        <w:pStyle w:val="ListParagraph"/>
        <w:numPr>
          <w:ilvl w:val="2"/>
          <w:numId w:val="8"/>
        </w:numPr>
        <w:rPr>
          <w:color w:val="000000" w:themeColor="text1"/>
        </w:rPr>
      </w:pPr>
      <w:hyperlink r:id="rId15">
        <w:r w:rsidR="3CFB8331" w:rsidRPr="4A80BA63">
          <w:rPr>
            <w:rStyle w:val="Hyperlink"/>
            <w:lang w:val="en-GB"/>
          </w:rPr>
          <w:t>Automated external defibrillators (AEDs): a guide for schools</w:t>
        </w:r>
      </w:hyperlink>
      <w:r w:rsidR="3CFB8331" w:rsidRPr="4A80BA63">
        <w:rPr>
          <w:color w:val="000000" w:themeColor="text1"/>
          <w:lang w:val="en-GB"/>
        </w:rPr>
        <w:t xml:space="preserve"> </w:t>
      </w:r>
      <w:r w:rsidR="04CE0AE8" w:rsidRPr="4A80BA63">
        <w:rPr>
          <w:color w:val="000000" w:themeColor="text1"/>
          <w:lang w:val="en-GB"/>
        </w:rPr>
        <w:t xml:space="preserve">(DfE </w:t>
      </w:r>
      <w:r w:rsidR="239F1C26" w:rsidRPr="4A80BA63">
        <w:rPr>
          <w:color w:val="000000" w:themeColor="text1"/>
          <w:lang w:val="en-GB"/>
        </w:rPr>
        <w:t>January 2025</w:t>
      </w:r>
      <w:r w:rsidR="04CE0AE8" w:rsidRPr="4A80BA63">
        <w:rPr>
          <w:color w:val="000000" w:themeColor="text1"/>
          <w:lang w:val="en-GB"/>
        </w:rPr>
        <w:t xml:space="preserve">); </w:t>
      </w:r>
    </w:p>
    <w:p w14:paraId="6B96EFFF" w14:textId="641B7F26" w:rsidR="002F3643" w:rsidRPr="005061CD" w:rsidRDefault="00AC181F" w:rsidP="008203C9">
      <w:pPr>
        <w:pStyle w:val="ListParagraph"/>
        <w:numPr>
          <w:ilvl w:val="2"/>
          <w:numId w:val="8"/>
        </w:numPr>
        <w:rPr>
          <w:color w:val="000000" w:themeColor="text1"/>
        </w:rPr>
      </w:pPr>
      <w:hyperlink r:id="rId16">
        <w:r w:rsidR="3614E207" w:rsidRPr="4A80BA63">
          <w:rPr>
            <w:rStyle w:val="Hyperlink"/>
            <w:lang w:val="en-GB"/>
          </w:rPr>
          <w:t>Guidance on the use of emergency salbutamol inhalers in schools</w:t>
        </w:r>
      </w:hyperlink>
      <w:r w:rsidR="3614E207" w:rsidRPr="4A80BA63">
        <w:rPr>
          <w:color w:val="000000" w:themeColor="text1"/>
          <w:lang w:val="en-GB"/>
        </w:rPr>
        <w:t xml:space="preserve"> </w:t>
      </w:r>
      <w:r w:rsidR="04CE0AE8" w:rsidRPr="4A80BA63">
        <w:rPr>
          <w:color w:val="000000" w:themeColor="text1"/>
          <w:lang w:val="en-GB"/>
        </w:rPr>
        <w:t xml:space="preserve">(Department of Health, March 2015 (Inhalers Guidance); </w:t>
      </w:r>
    </w:p>
    <w:p w14:paraId="5DE3A946" w14:textId="7E65671D" w:rsidR="002F3643" w:rsidRPr="005061CD" w:rsidRDefault="00AC181F" w:rsidP="008203C9">
      <w:pPr>
        <w:pStyle w:val="ListParagraph"/>
        <w:numPr>
          <w:ilvl w:val="2"/>
          <w:numId w:val="8"/>
        </w:numPr>
        <w:rPr>
          <w:color w:val="000000" w:themeColor="text1"/>
        </w:rPr>
      </w:pPr>
      <w:hyperlink r:id="rId17">
        <w:r w:rsidR="0FA091BC" w:rsidRPr="4A80BA63">
          <w:rPr>
            <w:rStyle w:val="Hyperlink"/>
            <w:lang w:val="en-GB"/>
          </w:rPr>
          <w:t>Guidance on the use of adrenaline auto-injectors (AAI) in schools</w:t>
        </w:r>
      </w:hyperlink>
      <w:r w:rsidR="0FA091BC" w:rsidRPr="4A80BA63">
        <w:rPr>
          <w:color w:val="000000" w:themeColor="text1"/>
          <w:lang w:val="en-GB"/>
        </w:rPr>
        <w:t xml:space="preserve"> </w:t>
      </w:r>
      <w:r w:rsidR="04CE0AE8" w:rsidRPr="4A80BA63">
        <w:rPr>
          <w:color w:val="000000" w:themeColor="text1"/>
          <w:lang w:val="en-GB"/>
        </w:rPr>
        <w:t xml:space="preserve">(Department of Health 2017); </w:t>
      </w:r>
    </w:p>
    <w:p w14:paraId="210D1E75" w14:textId="2AEC4F1F" w:rsidR="002F3643" w:rsidRPr="005061CD" w:rsidRDefault="00AC181F" w:rsidP="008203C9">
      <w:pPr>
        <w:pStyle w:val="ListParagraph"/>
        <w:numPr>
          <w:ilvl w:val="2"/>
          <w:numId w:val="8"/>
        </w:numPr>
        <w:rPr>
          <w:color w:val="000000" w:themeColor="text1"/>
        </w:rPr>
      </w:pPr>
      <w:hyperlink r:id="rId18">
        <w:r w:rsidR="0763A6D2" w:rsidRPr="4A80BA63">
          <w:rPr>
            <w:rStyle w:val="Hyperlink"/>
            <w:lang w:val="en-GB"/>
          </w:rPr>
          <w:t>Incident reporting in schools (accidents, diseases and dangerous occurrences): guidance for employers</w:t>
        </w:r>
      </w:hyperlink>
      <w:r w:rsidR="0763A6D2" w:rsidRPr="4A80BA63">
        <w:rPr>
          <w:color w:val="000000" w:themeColor="text1"/>
          <w:lang w:val="en-GB"/>
        </w:rPr>
        <w:t xml:space="preserve"> </w:t>
      </w:r>
      <w:r w:rsidR="04CE0AE8" w:rsidRPr="4A80BA63">
        <w:rPr>
          <w:color w:val="000000" w:themeColor="text1"/>
          <w:lang w:val="en-GB"/>
        </w:rPr>
        <w:t xml:space="preserve">(Health &amp; Safety Executive (HSE) EDIS1 (revision 3), October 2013 and First aid at work; </w:t>
      </w:r>
    </w:p>
    <w:p w14:paraId="1145A75C" w14:textId="0E926299" w:rsidR="002F3643" w:rsidRPr="005061CD" w:rsidRDefault="6D6662CC" w:rsidP="008203C9">
      <w:pPr>
        <w:pStyle w:val="ListParagraph"/>
        <w:numPr>
          <w:ilvl w:val="2"/>
          <w:numId w:val="8"/>
        </w:numPr>
        <w:rPr>
          <w:color w:val="000000" w:themeColor="text1"/>
        </w:rPr>
      </w:pPr>
      <w:r w:rsidRPr="4A80BA63">
        <w:rPr>
          <w:color w:val="000000" w:themeColor="text1"/>
          <w:lang w:val="en-GB"/>
        </w:rPr>
        <w:t xml:space="preserve"> </w:t>
      </w:r>
      <w:hyperlink r:id="rId19">
        <w:r w:rsidRPr="4A80BA63">
          <w:rPr>
            <w:rStyle w:val="Hyperlink"/>
            <w:lang w:val="en-GB"/>
          </w:rPr>
          <w:t>Mental health and behaviour in schools</w:t>
        </w:r>
      </w:hyperlink>
      <w:r w:rsidRPr="4A80BA63">
        <w:rPr>
          <w:color w:val="000000" w:themeColor="text1"/>
          <w:lang w:val="en-GB"/>
        </w:rPr>
        <w:t xml:space="preserve"> </w:t>
      </w:r>
      <w:r w:rsidR="04CE0AE8" w:rsidRPr="4A80BA63">
        <w:rPr>
          <w:color w:val="000000" w:themeColor="text1"/>
          <w:lang w:val="en-GB"/>
        </w:rPr>
        <w:t xml:space="preserve"> (DfE, November 2018); </w:t>
      </w:r>
    </w:p>
    <w:p w14:paraId="5F3232FB" w14:textId="1A602154" w:rsidR="002F3643" w:rsidRPr="005061CD" w:rsidRDefault="46751E30" w:rsidP="008203C9">
      <w:pPr>
        <w:pStyle w:val="ListParagraph"/>
        <w:numPr>
          <w:ilvl w:val="2"/>
          <w:numId w:val="8"/>
        </w:numPr>
        <w:rPr>
          <w:color w:val="000000" w:themeColor="text1"/>
        </w:rPr>
      </w:pPr>
      <w:r w:rsidRPr="4A80BA63">
        <w:rPr>
          <w:color w:val="000000" w:themeColor="text1"/>
          <w:lang w:val="en-GB"/>
        </w:rPr>
        <w:t xml:space="preserve"> </w:t>
      </w:r>
      <w:hyperlink r:id="rId20">
        <w:r w:rsidRPr="4A80BA63">
          <w:rPr>
            <w:rStyle w:val="Hyperlink"/>
            <w:lang w:val="en-GB"/>
          </w:rPr>
          <w:t>Promoting and supporting mental health and wellbeing in schools and colleges</w:t>
        </w:r>
      </w:hyperlink>
      <w:r w:rsidRPr="4A80BA63">
        <w:rPr>
          <w:color w:val="000000" w:themeColor="text1"/>
          <w:lang w:val="en-GB"/>
        </w:rPr>
        <w:t xml:space="preserve"> </w:t>
      </w:r>
      <w:r w:rsidR="04CE0AE8" w:rsidRPr="4A80BA63">
        <w:rPr>
          <w:color w:val="000000" w:themeColor="text1"/>
          <w:lang w:val="en-GB"/>
        </w:rPr>
        <w:t xml:space="preserve"> (DfE, </w:t>
      </w:r>
      <w:r w:rsidR="2DFDD081" w:rsidRPr="4A80BA63">
        <w:rPr>
          <w:color w:val="000000" w:themeColor="text1"/>
          <w:lang w:val="en-GB"/>
        </w:rPr>
        <w:t>July, 2025</w:t>
      </w:r>
      <w:r w:rsidR="04CE0AE8" w:rsidRPr="4A80BA63">
        <w:rPr>
          <w:color w:val="000000" w:themeColor="text1"/>
          <w:lang w:val="en-GB"/>
        </w:rPr>
        <w:t>)</w:t>
      </w:r>
      <w:r w:rsidR="6117772C" w:rsidRPr="4A80BA63">
        <w:rPr>
          <w:color w:val="000000" w:themeColor="text1"/>
          <w:lang w:val="en-GB"/>
        </w:rPr>
        <w:t>;</w:t>
      </w:r>
    </w:p>
    <w:p w14:paraId="03667FDE" w14:textId="088E50AA" w:rsidR="002F3643" w:rsidRPr="005061CD" w:rsidRDefault="30269D2E" w:rsidP="008203C9">
      <w:pPr>
        <w:pStyle w:val="ListParagraph"/>
        <w:numPr>
          <w:ilvl w:val="2"/>
          <w:numId w:val="8"/>
        </w:numPr>
        <w:rPr>
          <w:color w:val="000000" w:themeColor="text1"/>
        </w:rPr>
      </w:pPr>
      <w:r w:rsidRPr="4A80BA63">
        <w:rPr>
          <w:color w:val="000000" w:themeColor="text1"/>
          <w:lang w:val="en-GB"/>
        </w:rPr>
        <w:t xml:space="preserve"> </w:t>
      </w:r>
      <w:hyperlink r:id="rId21">
        <w:r w:rsidRPr="4A80BA63">
          <w:rPr>
            <w:rStyle w:val="Hyperlink"/>
            <w:lang w:val="en-GB"/>
          </w:rPr>
          <w:t>The Health and Safety (First-Aid) Regulations 1981 guidance on Regulations</w:t>
        </w:r>
      </w:hyperlink>
      <w:r w:rsidRPr="4A80BA63">
        <w:rPr>
          <w:color w:val="000000" w:themeColor="text1"/>
          <w:lang w:val="en-GB"/>
        </w:rPr>
        <w:t xml:space="preserve"> </w:t>
      </w:r>
      <w:r w:rsidR="04CE0AE8" w:rsidRPr="4A80BA63">
        <w:rPr>
          <w:color w:val="000000" w:themeColor="text1"/>
          <w:lang w:val="en-GB"/>
        </w:rPr>
        <w:t xml:space="preserve"> (HSE, 2013); and </w:t>
      </w:r>
    </w:p>
    <w:p w14:paraId="08B89204" w14:textId="0FA9B1DE" w:rsidR="002F3643" w:rsidRPr="005061CD" w:rsidRDefault="3786E4E9" w:rsidP="008203C9">
      <w:pPr>
        <w:pStyle w:val="ListParagraph"/>
        <w:numPr>
          <w:ilvl w:val="2"/>
          <w:numId w:val="8"/>
        </w:numPr>
        <w:rPr>
          <w:color w:val="000000" w:themeColor="text1"/>
        </w:rPr>
      </w:pPr>
      <w:r w:rsidRPr="4A80BA63">
        <w:rPr>
          <w:color w:val="000000" w:themeColor="text1"/>
          <w:lang w:val="en-GB"/>
        </w:rPr>
        <w:t xml:space="preserve"> </w:t>
      </w:r>
      <w:hyperlink r:id="rId22">
        <w:r w:rsidRPr="4A80BA63">
          <w:rPr>
            <w:rStyle w:val="Hyperlink"/>
            <w:lang w:val="en-GB"/>
          </w:rPr>
          <w:t xml:space="preserve"> Statutory Framework for the Early Years Foundation Stage</w:t>
        </w:r>
      </w:hyperlink>
      <w:r w:rsidRPr="4A80BA63">
        <w:rPr>
          <w:color w:val="000000" w:themeColor="text1"/>
          <w:lang w:val="en-GB"/>
        </w:rPr>
        <w:t xml:space="preserve"> </w:t>
      </w:r>
      <w:r w:rsidR="04CE0AE8" w:rsidRPr="4A80BA63">
        <w:rPr>
          <w:color w:val="000000" w:themeColor="text1"/>
          <w:lang w:val="en-GB"/>
        </w:rPr>
        <w:t xml:space="preserve"> (DfE September 202</w:t>
      </w:r>
      <w:r w:rsidR="182DC778" w:rsidRPr="4A80BA63">
        <w:rPr>
          <w:color w:val="000000" w:themeColor="text1"/>
          <w:lang w:val="en-GB"/>
        </w:rPr>
        <w:t>5</w:t>
      </w:r>
      <w:r w:rsidR="04CE0AE8" w:rsidRPr="4A80BA63">
        <w:rPr>
          <w:color w:val="000000" w:themeColor="text1"/>
          <w:lang w:val="en-GB"/>
        </w:rPr>
        <w:t>)</w:t>
      </w:r>
    </w:p>
    <w:p w14:paraId="42E8DBBD" w14:textId="37191E8B" w:rsidR="002F3643" w:rsidRPr="005061CD" w:rsidRDefault="04CE0AE8" w:rsidP="008203C9">
      <w:pPr>
        <w:numPr>
          <w:ilvl w:val="1"/>
          <w:numId w:val="9"/>
        </w:numPr>
        <w:rPr>
          <w:color w:val="000000" w:themeColor="text1"/>
        </w:rPr>
      </w:pPr>
      <w:r w:rsidRPr="4A80BA63">
        <w:rPr>
          <w:color w:val="000000" w:themeColor="text1"/>
          <w:lang w:val="en-GB"/>
        </w:rPr>
        <w:t xml:space="preserve">It is designed to comply with the common law and the Health and Safety at Work etc Act 1974 and subsequent regulations and guidance to include the Health and Safety (First Aid) Regulations 1981 in respect of an employer's duty to provide adequate and appropriate equipment, facilities and personnel to enable First Aid to be given to employees in the event of illness or accident. </w:t>
      </w:r>
    </w:p>
    <w:p w14:paraId="4B81FF1F" w14:textId="30400481" w:rsidR="002F3643" w:rsidRPr="005061CD" w:rsidRDefault="04CE0AE8" w:rsidP="008203C9">
      <w:pPr>
        <w:numPr>
          <w:ilvl w:val="1"/>
          <w:numId w:val="9"/>
        </w:numPr>
        <w:rPr>
          <w:color w:val="000000" w:themeColor="text1"/>
        </w:rPr>
      </w:pPr>
      <w:r w:rsidRPr="4A80BA63">
        <w:rPr>
          <w:color w:val="000000" w:themeColor="text1"/>
          <w:lang w:val="en-GB"/>
        </w:rPr>
        <w:t xml:space="preserve">This policy is also designed to comply with the School’s duties to pupils and visitors, Equality Act 2010, the Reporting of Injuries, Diseases and Dangerous Occurrences Regulations 2013 (RIDODR), the Data Protection Act 2018 and UK GDPR, the 2024 </w:t>
      </w:r>
      <w:r w:rsidRPr="4A80BA63">
        <w:rPr>
          <w:color w:val="000000" w:themeColor="text1"/>
          <w:lang w:val="en-GB"/>
        </w:rPr>
        <w:lastRenderedPageBreak/>
        <w:t xml:space="preserve">version of EYFS, The Education and Skills Act 2008 and the Education (Independent School Standards) Regulations 2014. </w:t>
      </w:r>
    </w:p>
    <w:p w14:paraId="1A4950F6" w14:textId="13B1B55E" w:rsidR="002F3643" w:rsidRPr="005061CD" w:rsidRDefault="04CE0AE8" w:rsidP="008203C9">
      <w:pPr>
        <w:numPr>
          <w:ilvl w:val="1"/>
          <w:numId w:val="9"/>
        </w:numPr>
        <w:rPr>
          <w:color w:val="000000" w:themeColor="text1"/>
        </w:rPr>
      </w:pPr>
      <w:r w:rsidRPr="4A80BA63">
        <w:rPr>
          <w:color w:val="000000" w:themeColor="text1"/>
          <w:lang w:val="en-GB"/>
        </w:rPr>
        <w:t xml:space="preserve">Nothing in this policy affects the ability of any person to contact the emergency services in the event of a medical emergency. For the avoidance of doubt, Staff should dial 999 for the emergency services in the event of a medical emergency before implementing the terms of this Policy and make clear arrangements for liaison with ambulance services at the site of the incident. </w:t>
      </w:r>
    </w:p>
    <w:p w14:paraId="4ED75EA0" w14:textId="132B7744" w:rsidR="002F3643" w:rsidRPr="005061CD" w:rsidRDefault="002F3643" w:rsidP="4A80BA63">
      <w:pPr>
        <w:rPr>
          <w:color w:val="000000" w:themeColor="text1"/>
        </w:rPr>
      </w:pPr>
    </w:p>
    <w:p w14:paraId="587E9DF2" w14:textId="55BF3208" w:rsidR="002F3643" w:rsidRPr="005061CD" w:rsidRDefault="04CE0AE8" w:rsidP="008203C9">
      <w:pPr>
        <w:pStyle w:val="Heading1"/>
        <w:numPr>
          <w:ilvl w:val="0"/>
          <w:numId w:val="9"/>
        </w:numPr>
        <w:rPr>
          <w:b w:val="0"/>
          <w:bCs w:val="0"/>
          <w:color w:val="000000" w:themeColor="text1"/>
          <w:sz w:val="22"/>
          <w:szCs w:val="22"/>
        </w:rPr>
      </w:pPr>
      <w:bookmarkStart w:id="4" w:name="_Toc209179252"/>
      <w:r w:rsidRPr="4A80BA63">
        <w:rPr>
          <w:lang w:val="en-GB"/>
        </w:rPr>
        <w:t>Definition</w:t>
      </w:r>
      <w:bookmarkEnd w:id="4"/>
      <w:r w:rsidRPr="4A80BA63">
        <w:rPr>
          <w:lang w:val="en-GB"/>
        </w:rPr>
        <w:t xml:space="preserve"> </w:t>
      </w:r>
    </w:p>
    <w:p w14:paraId="3435A53F" w14:textId="474EE40C" w:rsidR="002F3643" w:rsidRPr="005061CD" w:rsidRDefault="04CE0AE8" w:rsidP="008203C9">
      <w:pPr>
        <w:numPr>
          <w:ilvl w:val="1"/>
          <w:numId w:val="9"/>
        </w:numPr>
        <w:rPr>
          <w:color w:val="000000" w:themeColor="text1"/>
        </w:rPr>
      </w:pPr>
      <w:r w:rsidRPr="4A80BA63">
        <w:rPr>
          <w:color w:val="000000" w:themeColor="text1"/>
          <w:lang w:val="en-GB"/>
        </w:rPr>
        <w:t xml:space="preserve">"First Aid" means the treatment of minor injuries which do not need treatment by a medical practitioner or nurse, as well as treatment of more serious injuries prior to assistance from a medical practitioner or nurse for the purpose of preserving life and/or minimising the consequences of injury or illness. </w:t>
      </w:r>
    </w:p>
    <w:p w14:paraId="07439B53" w14:textId="2DFDBFC8" w:rsidR="002F3643" w:rsidRPr="005061CD" w:rsidRDefault="04CE0AE8" w:rsidP="008203C9">
      <w:pPr>
        <w:numPr>
          <w:ilvl w:val="1"/>
          <w:numId w:val="9"/>
        </w:numPr>
        <w:rPr>
          <w:color w:val="000000" w:themeColor="text1"/>
        </w:rPr>
      </w:pPr>
      <w:r w:rsidRPr="4A80BA63">
        <w:rPr>
          <w:color w:val="000000" w:themeColor="text1"/>
          <w:lang w:val="en-GB"/>
        </w:rPr>
        <w:t xml:space="preserve">First Aid does not generally include giving tablets or medicines to treat illness with the only exception being the giving of aspirin in accordance with the accepted first aid practice to treat a suspected heart attack. </w:t>
      </w:r>
    </w:p>
    <w:p w14:paraId="07EEEC7E" w14:textId="4904CD94" w:rsidR="002F3643" w:rsidRPr="005061CD" w:rsidRDefault="04CE0AE8" w:rsidP="008203C9">
      <w:pPr>
        <w:numPr>
          <w:ilvl w:val="1"/>
          <w:numId w:val="9"/>
        </w:numPr>
        <w:rPr>
          <w:color w:val="000000" w:themeColor="text1"/>
        </w:rPr>
      </w:pPr>
      <w:r w:rsidRPr="4A80BA63">
        <w:rPr>
          <w:color w:val="000000" w:themeColor="text1"/>
          <w:lang w:val="en-GB"/>
        </w:rPr>
        <w:t xml:space="preserve">Some trained first aiders are permitted to administer an adrenalin auto- Injector (AAI|) in an emergency. “Staff” includes employees, governors, volunteers and self-employed people working on School premises. </w:t>
      </w:r>
    </w:p>
    <w:p w14:paraId="7F24C558" w14:textId="3019EC4F" w:rsidR="002F3643" w:rsidRPr="005061CD" w:rsidRDefault="002F3643" w:rsidP="4A80BA63">
      <w:pPr>
        <w:rPr>
          <w:color w:val="000000" w:themeColor="text1"/>
        </w:rPr>
      </w:pPr>
    </w:p>
    <w:p w14:paraId="5508EF9D" w14:textId="38AB8E0D" w:rsidR="002F3643" w:rsidRPr="005061CD" w:rsidRDefault="04CE0AE8" w:rsidP="008203C9">
      <w:pPr>
        <w:pStyle w:val="Heading1"/>
        <w:numPr>
          <w:ilvl w:val="0"/>
          <w:numId w:val="9"/>
        </w:numPr>
        <w:rPr>
          <w:b w:val="0"/>
          <w:bCs w:val="0"/>
          <w:color w:val="000000" w:themeColor="text1"/>
          <w:sz w:val="22"/>
          <w:szCs w:val="22"/>
        </w:rPr>
      </w:pPr>
      <w:bookmarkStart w:id="5" w:name="_Toc209179253"/>
      <w:r w:rsidRPr="4A80BA63">
        <w:rPr>
          <w:lang w:val="en-GB"/>
        </w:rPr>
        <w:t>Responsibilities</w:t>
      </w:r>
      <w:bookmarkEnd w:id="5"/>
      <w:r w:rsidRPr="4A80BA63">
        <w:rPr>
          <w:lang w:val="en-GB"/>
        </w:rPr>
        <w:t xml:space="preserve"> </w:t>
      </w:r>
    </w:p>
    <w:p w14:paraId="2B9BE1A2" w14:textId="7898410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Board of Governors (as proprietors of the School) has overall responsibility for the matters of this policy, including responsibility for ensuring that there is adequate and appropriate First Aid equipment, facilities and qualified First Aid personnel, and for ensuring that appropriate First Aid procedures are followed. </w:t>
      </w:r>
    </w:p>
    <w:p w14:paraId="4DF185F3" w14:textId="0C94D133"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Bursar has formal oversight of the Board of Governors responsibility to ensure the School has adequate First Aid equipment and facilities and that an adequate number of qualified First Aid personnel are on site at all times. </w:t>
      </w:r>
    </w:p>
    <w:p w14:paraId="06C3BA9A" w14:textId="49ED8B05"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Bursar has formal oversight of the Board of Governors responsibility to; </w:t>
      </w:r>
    </w:p>
    <w:p w14:paraId="0D717D3C" w14:textId="599404AD" w:rsidR="002F3643" w:rsidRPr="005061CD" w:rsidRDefault="04CE0AE8" w:rsidP="008203C9">
      <w:pPr>
        <w:numPr>
          <w:ilvl w:val="2"/>
          <w:numId w:val="9"/>
        </w:numPr>
        <w:rPr>
          <w:color w:val="000000" w:themeColor="text1"/>
        </w:rPr>
      </w:pPr>
      <w:r w:rsidRPr="4A80BA63">
        <w:rPr>
          <w:color w:val="000000" w:themeColor="text1"/>
          <w:lang w:val="en-GB"/>
        </w:rPr>
        <w:t xml:space="preserve">ensure that Staff have the appropriate and necessary First Aid training at induction and at regular intervals thereafter so that staff understand what is expected of them by this policy and have the necessary knowledge and skills to carry out their roles; </w:t>
      </w:r>
    </w:p>
    <w:p w14:paraId="766D0DF6" w14:textId="30CC33C8" w:rsidR="002F3643" w:rsidRPr="005061CD" w:rsidRDefault="04CE0AE8" w:rsidP="008203C9">
      <w:pPr>
        <w:numPr>
          <w:ilvl w:val="2"/>
          <w:numId w:val="9"/>
        </w:numPr>
        <w:rPr>
          <w:color w:val="000000" w:themeColor="text1"/>
        </w:rPr>
      </w:pPr>
      <w:r w:rsidRPr="4A80BA63">
        <w:rPr>
          <w:color w:val="000000" w:themeColor="text1"/>
          <w:lang w:val="en-GB"/>
        </w:rPr>
        <w:t xml:space="preserve">ensure that the medical information and consent forms and up to date medical information for each pupil is collated and that the forms and information are accessible to staff as necessary; and </w:t>
      </w:r>
    </w:p>
    <w:p w14:paraId="07204E01" w14:textId="7023AD91" w:rsidR="002F3643" w:rsidRPr="005061CD" w:rsidRDefault="04CE0AE8" w:rsidP="008203C9">
      <w:pPr>
        <w:numPr>
          <w:ilvl w:val="2"/>
          <w:numId w:val="9"/>
        </w:numPr>
        <w:rPr>
          <w:color w:val="000000" w:themeColor="text1"/>
        </w:rPr>
      </w:pPr>
      <w:r w:rsidRPr="4A80BA63">
        <w:rPr>
          <w:color w:val="000000" w:themeColor="text1"/>
          <w:lang w:val="en-GB"/>
        </w:rPr>
        <w:t xml:space="preserve">monitor and carry out regular reviews of the School’s systems and management of First Aid and medical welfare, including any trends in accidents, injuries and illnesses at the School, in order to identify whether a change in welfare practice is needed to ensure that the School’s First Aid provision is appropriate.  </w:t>
      </w:r>
    </w:p>
    <w:p w14:paraId="19593EF5" w14:textId="6A52E4C0"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Bursar may delegate duties as appropriate to the School Nurse and other members of staff who have received training in accordance with this policy. </w:t>
      </w:r>
    </w:p>
    <w:p w14:paraId="428397AC" w14:textId="0825F1D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In this instance the day to day responsibility for ensuring stocks of First Aid consumables are checked and maintained falls to the School </w:t>
      </w:r>
      <w:r w:rsidR="4E433E92" w:rsidRPr="4A80BA63">
        <w:rPr>
          <w:color w:val="000000" w:themeColor="text1"/>
          <w:lang w:val="en-GB"/>
        </w:rPr>
        <w:t>N</w:t>
      </w:r>
      <w:r w:rsidRPr="4A80BA63">
        <w:rPr>
          <w:color w:val="000000" w:themeColor="text1"/>
          <w:lang w:val="en-GB"/>
        </w:rPr>
        <w:t xml:space="preserve">urse. </w:t>
      </w:r>
    </w:p>
    <w:p w14:paraId="62BD8660" w14:textId="7CD964A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w:t>
      </w:r>
      <w:r w:rsidR="006B0254">
        <w:rPr>
          <w:color w:val="000000" w:themeColor="text1"/>
          <w:lang w:val="en-GB"/>
        </w:rPr>
        <w:t>Surgery</w:t>
      </w:r>
      <w:r w:rsidRPr="4A80BA63">
        <w:rPr>
          <w:color w:val="000000" w:themeColor="text1"/>
          <w:lang w:val="en-GB"/>
        </w:rPr>
        <w:t xml:space="preserve"> is staffed by an appropriately qualified nurse between 07:30-12:30hrs Monday to Saturday during term time (1230-1800 Wednesday and Saturdays). In the absence of a School Nurse during these hours, cover will be provided by one of the </w:t>
      </w:r>
      <w:r w:rsidRPr="4A80BA63">
        <w:rPr>
          <w:color w:val="000000" w:themeColor="text1"/>
          <w:lang w:val="en-GB"/>
        </w:rPr>
        <w:lastRenderedPageBreak/>
        <w:t xml:space="preserve">School’s matrons. </w:t>
      </w:r>
    </w:p>
    <w:p w14:paraId="13DA444B" w14:textId="2C1BBB7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Where additional cover is required for identified events out of school hours or for sports fixtures this is usually provided by the School Nurse.  </w:t>
      </w:r>
    </w:p>
    <w:p w14:paraId="7431FBE1" w14:textId="2ABAA524" w:rsidR="002F3643" w:rsidRPr="005061CD" w:rsidRDefault="04CE0AE8" w:rsidP="008203C9">
      <w:pPr>
        <w:pStyle w:val="ListParagraph"/>
        <w:numPr>
          <w:ilvl w:val="1"/>
          <w:numId w:val="9"/>
        </w:numPr>
        <w:rPr>
          <w:color w:val="000000" w:themeColor="text1"/>
        </w:rPr>
      </w:pPr>
      <w:r w:rsidRPr="4A80BA63">
        <w:rPr>
          <w:color w:val="000000" w:themeColor="text1"/>
          <w:lang w:val="en-GB"/>
        </w:rPr>
        <w:t>The school nurse is responsible for the following:</w:t>
      </w:r>
    </w:p>
    <w:p w14:paraId="4A3046B1" w14:textId="3573F4C2" w:rsidR="002F3643" w:rsidRPr="005061CD" w:rsidRDefault="04CE0AE8" w:rsidP="008203C9">
      <w:pPr>
        <w:pStyle w:val="ListParagraph"/>
        <w:numPr>
          <w:ilvl w:val="2"/>
          <w:numId w:val="6"/>
        </w:numPr>
        <w:rPr>
          <w:color w:val="000000" w:themeColor="text1"/>
        </w:rPr>
      </w:pPr>
      <w:r w:rsidRPr="4A80BA63">
        <w:rPr>
          <w:color w:val="000000" w:themeColor="text1"/>
          <w:lang w:val="en-GB"/>
        </w:rPr>
        <w:t>ensuring that they are available to provide first aid cover during fixtures on Wednesday and Saturday afternoons</w:t>
      </w:r>
      <w:r w:rsidR="0903CEC8" w:rsidRPr="4A80BA63">
        <w:rPr>
          <w:color w:val="000000" w:themeColor="text1"/>
          <w:lang w:val="en-GB"/>
        </w:rPr>
        <w:t>;</w:t>
      </w:r>
      <w:r w:rsidRPr="4A80BA63">
        <w:rPr>
          <w:color w:val="000000" w:themeColor="text1"/>
          <w:lang w:val="en-GB"/>
        </w:rPr>
        <w:t xml:space="preserve"> </w:t>
      </w:r>
    </w:p>
    <w:p w14:paraId="27BBB5D3" w14:textId="4846E150" w:rsidR="002F3643" w:rsidRPr="005061CD" w:rsidRDefault="04CE0AE8" w:rsidP="008203C9">
      <w:pPr>
        <w:pStyle w:val="ListParagraph"/>
        <w:numPr>
          <w:ilvl w:val="2"/>
          <w:numId w:val="6"/>
        </w:numPr>
        <w:rPr>
          <w:color w:val="000000" w:themeColor="text1"/>
        </w:rPr>
      </w:pPr>
      <w:r w:rsidRPr="4A80BA63">
        <w:rPr>
          <w:color w:val="000000" w:themeColor="text1"/>
          <w:lang w:val="en-GB"/>
        </w:rPr>
        <w:t>delivery of first aid while on duty</w:t>
      </w:r>
      <w:r w:rsidR="6AF15238" w:rsidRPr="4A80BA63">
        <w:rPr>
          <w:color w:val="000000" w:themeColor="text1"/>
          <w:lang w:val="en-GB"/>
        </w:rPr>
        <w:t>;</w:t>
      </w:r>
    </w:p>
    <w:p w14:paraId="75078DAA" w14:textId="7CDCD940" w:rsidR="002F3643" w:rsidRPr="005061CD" w:rsidRDefault="04CE0AE8" w:rsidP="008203C9">
      <w:pPr>
        <w:pStyle w:val="ListParagraph"/>
        <w:numPr>
          <w:ilvl w:val="2"/>
          <w:numId w:val="6"/>
        </w:numPr>
        <w:rPr>
          <w:color w:val="000000" w:themeColor="text1"/>
        </w:rPr>
      </w:pPr>
      <w:r w:rsidRPr="4A80BA63">
        <w:rPr>
          <w:color w:val="000000" w:themeColor="text1"/>
          <w:lang w:val="en-GB"/>
        </w:rPr>
        <w:t>Quality and expiry dates of first aid equipment across site are checked on a termly basis and replenished as needed</w:t>
      </w:r>
      <w:r w:rsidR="086F22B9" w:rsidRPr="4A80BA63">
        <w:rPr>
          <w:color w:val="000000" w:themeColor="text1"/>
          <w:lang w:val="en-GB"/>
        </w:rPr>
        <w:t>;</w:t>
      </w:r>
    </w:p>
    <w:p w14:paraId="7AADC97D" w14:textId="3234CBF0" w:rsidR="002F3643" w:rsidRPr="005061CD" w:rsidRDefault="04CE0AE8" w:rsidP="008203C9">
      <w:pPr>
        <w:pStyle w:val="ListParagraph"/>
        <w:numPr>
          <w:ilvl w:val="2"/>
          <w:numId w:val="6"/>
        </w:numPr>
        <w:rPr>
          <w:color w:val="000000" w:themeColor="text1"/>
          <w:lang w:val="en-GB"/>
        </w:rPr>
      </w:pPr>
      <w:r w:rsidRPr="4A80BA63">
        <w:rPr>
          <w:color w:val="000000" w:themeColor="text1"/>
          <w:lang w:val="en-GB"/>
        </w:rPr>
        <w:t>Recording of accidents is carried out as required by the HSE under RIDDOR</w:t>
      </w:r>
      <w:r w:rsidR="3272CE95" w:rsidRPr="4A80BA63">
        <w:rPr>
          <w:color w:val="000000" w:themeColor="text1"/>
          <w:lang w:val="en-GB"/>
        </w:rPr>
        <w:t>;</w:t>
      </w:r>
    </w:p>
    <w:p w14:paraId="3CB24182" w14:textId="362DA046" w:rsidR="002F3643" w:rsidRPr="005061CD" w:rsidRDefault="04CE0AE8" w:rsidP="008203C9">
      <w:pPr>
        <w:pStyle w:val="ListParagraph"/>
        <w:numPr>
          <w:ilvl w:val="2"/>
          <w:numId w:val="6"/>
        </w:numPr>
        <w:rPr>
          <w:color w:val="000000" w:themeColor="text1"/>
          <w:lang w:val="en-GB"/>
        </w:rPr>
      </w:pPr>
      <w:r w:rsidRPr="4A80BA63">
        <w:rPr>
          <w:color w:val="000000" w:themeColor="text1"/>
          <w:lang w:val="en-GB"/>
        </w:rPr>
        <w:t>Staff first training needs are met and a register maintained</w:t>
      </w:r>
      <w:r w:rsidR="5E441A29" w:rsidRPr="4A80BA63">
        <w:rPr>
          <w:color w:val="000000" w:themeColor="text1"/>
          <w:lang w:val="en-GB"/>
        </w:rPr>
        <w:t>;</w:t>
      </w:r>
    </w:p>
    <w:p w14:paraId="0BE62A94" w14:textId="644A0CA8" w:rsidR="002F3643" w:rsidRPr="005061CD" w:rsidRDefault="04CE0AE8" w:rsidP="008203C9">
      <w:pPr>
        <w:pStyle w:val="ListParagraph"/>
        <w:numPr>
          <w:ilvl w:val="2"/>
          <w:numId w:val="6"/>
        </w:numPr>
        <w:rPr>
          <w:color w:val="000000" w:themeColor="text1"/>
        </w:rPr>
      </w:pPr>
      <w:r w:rsidRPr="4A80BA63">
        <w:rPr>
          <w:color w:val="000000" w:themeColor="text1"/>
          <w:lang w:val="en-GB"/>
        </w:rPr>
        <w:t>Parents are informed of any significant injury requiring treatment as soon as possible</w:t>
      </w:r>
      <w:r w:rsidR="220A4F34" w:rsidRPr="4A80BA63">
        <w:rPr>
          <w:color w:val="000000" w:themeColor="text1"/>
          <w:lang w:val="en-GB"/>
        </w:rPr>
        <w:t>;</w:t>
      </w:r>
      <w:r w:rsidRPr="4A80BA63">
        <w:rPr>
          <w:color w:val="000000" w:themeColor="text1"/>
          <w:lang w:val="en-GB"/>
        </w:rPr>
        <w:t xml:space="preserve"> </w:t>
      </w:r>
    </w:p>
    <w:p w14:paraId="666569FC" w14:textId="6BBFACE8" w:rsidR="002F3643" w:rsidRPr="005061CD" w:rsidRDefault="3ABE7479" w:rsidP="008203C9">
      <w:pPr>
        <w:pStyle w:val="ListParagraph"/>
        <w:numPr>
          <w:ilvl w:val="2"/>
          <w:numId w:val="6"/>
        </w:numPr>
        <w:rPr>
          <w:color w:val="000000" w:themeColor="text1"/>
        </w:rPr>
      </w:pPr>
      <w:r w:rsidRPr="4A80BA63">
        <w:rPr>
          <w:color w:val="000000" w:themeColor="text1"/>
          <w:lang w:val="en-GB"/>
        </w:rPr>
        <w:t xml:space="preserve">The Head </w:t>
      </w:r>
      <w:r w:rsidR="04CE0AE8" w:rsidRPr="4A80BA63">
        <w:rPr>
          <w:color w:val="000000" w:themeColor="text1"/>
          <w:lang w:val="en-GB"/>
        </w:rPr>
        <w:t xml:space="preserve">is informed if a boy is referred to secondary care services following an injury. </w:t>
      </w:r>
    </w:p>
    <w:p w14:paraId="430A09A6" w14:textId="0AE71395"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w:t>
      </w:r>
      <w:r w:rsidR="71D93DE2" w:rsidRPr="4A80BA63">
        <w:rPr>
          <w:color w:val="000000" w:themeColor="text1"/>
          <w:lang w:val="en-GB"/>
        </w:rPr>
        <w:t>Human Resources</w:t>
      </w:r>
      <w:r w:rsidR="60B62627" w:rsidRPr="4A80BA63">
        <w:rPr>
          <w:color w:val="000000" w:themeColor="text1"/>
          <w:lang w:val="en-GB"/>
        </w:rPr>
        <w:t xml:space="preserve"> and Health and Safety</w:t>
      </w:r>
      <w:r w:rsidRPr="4A80BA63">
        <w:rPr>
          <w:color w:val="000000" w:themeColor="text1"/>
          <w:lang w:val="en-GB"/>
        </w:rPr>
        <w:t xml:space="preserve"> </w:t>
      </w:r>
      <w:r w:rsidR="4302FFBC" w:rsidRPr="4A80BA63">
        <w:rPr>
          <w:color w:val="000000" w:themeColor="text1"/>
          <w:lang w:val="en-GB"/>
        </w:rPr>
        <w:t xml:space="preserve">Manager </w:t>
      </w:r>
      <w:r w:rsidRPr="4A80BA63">
        <w:rPr>
          <w:color w:val="000000" w:themeColor="text1"/>
          <w:lang w:val="en-GB"/>
        </w:rPr>
        <w:t xml:space="preserve">will report the details of appointed School First Aid Personnel to the Bursar, who will maintain a record thereof for the Governors. </w:t>
      </w:r>
    </w:p>
    <w:p w14:paraId="6E600825" w14:textId="541ABA4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w:t>
      </w:r>
      <w:r w:rsidR="5F700EEB" w:rsidRPr="4A80BA63">
        <w:rPr>
          <w:color w:val="000000" w:themeColor="text1"/>
          <w:lang w:val="en-GB"/>
        </w:rPr>
        <w:t>Head</w:t>
      </w:r>
      <w:r w:rsidRPr="4A80BA63">
        <w:rPr>
          <w:color w:val="000000" w:themeColor="text1"/>
          <w:lang w:val="en-GB"/>
        </w:rPr>
        <w:t xml:space="preserve"> is responsible for ensuring that all Staff and pupils (including those with reading and language difficulties) are aware of first aid procedures. </w:t>
      </w:r>
    </w:p>
    <w:p w14:paraId="25F9BE40" w14:textId="00F178F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Head delegates to the School Nurse </w:t>
      </w:r>
      <w:r w:rsidR="00912D88">
        <w:rPr>
          <w:color w:val="000000" w:themeColor="text1"/>
          <w:lang w:val="en-GB"/>
        </w:rPr>
        <w:t xml:space="preserve">the </w:t>
      </w:r>
      <w:r w:rsidRPr="4A80BA63">
        <w:rPr>
          <w:color w:val="000000" w:themeColor="text1"/>
          <w:lang w:val="en-GB"/>
        </w:rPr>
        <w:t xml:space="preserve">responsibility for collating medical consent forms and important medical information for each pupil and ensuring the forms and information are accessible by staff as required. </w:t>
      </w:r>
    </w:p>
    <w:p w14:paraId="1A3A35A8" w14:textId="42359250" w:rsidR="002F3643" w:rsidRPr="005061CD" w:rsidRDefault="5543610E" w:rsidP="008203C9">
      <w:pPr>
        <w:pStyle w:val="ListParagraph"/>
        <w:numPr>
          <w:ilvl w:val="1"/>
          <w:numId w:val="9"/>
        </w:numPr>
        <w:rPr>
          <w:color w:val="000000" w:themeColor="text1"/>
        </w:rPr>
      </w:pPr>
      <w:r w:rsidRPr="4A80BA63">
        <w:rPr>
          <w:color w:val="000000" w:themeColor="text1"/>
          <w:lang w:val="en-GB"/>
        </w:rPr>
        <w:t>F</w:t>
      </w:r>
      <w:r w:rsidR="04CE0AE8" w:rsidRPr="4A80BA63">
        <w:rPr>
          <w:color w:val="000000" w:themeColor="text1"/>
          <w:lang w:val="en-GB"/>
        </w:rPr>
        <w:t xml:space="preserve">irst Aiders: A list of staff </w:t>
      </w:r>
      <w:r w:rsidR="00E14A09">
        <w:rPr>
          <w:color w:val="000000" w:themeColor="text1"/>
          <w:lang w:val="en-GB"/>
        </w:rPr>
        <w:t>who</w:t>
      </w:r>
      <w:r w:rsidR="04CE0AE8" w:rsidRPr="4A80BA63">
        <w:rPr>
          <w:color w:val="000000" w:themeColor="text1"/>
          <w:lang w:val="en-GB"/>
        </w:rPr>
        <w:t xml:space="preserve"> have completed an appropriate First Aid course and hold a valid certificate of competence in First Aid </w:t>
      </w:r>
      <w:r w:rsidR="34B59C12" w:rsidRPr="4A80BA63">
        <w:rPr>
          <w:color w:val="000000" w:themeColor="text1"/>
          <w:lang w:val="en-GB"/>
        </w:rPr>
        <w:t>is</w:t>
      </w:r>
      <w:r w:rsidR="04CE0AE8" w:rsidRPr="4A80BA63">
        <w:rPr>
          <w:color w:val="000000" w:themeColor="text1"/>
          <w:lang w:val="en-GB"/>
        </w:rPr>
        <w:t xml:space="preserve"> displayed </w:t>
      </w:r>
      <w:r w:rsidR="564C89E0" w:rsidRPr="4A80BA63">
        <w:rPr>
          <w:color w:val="000000" w:themeColor="text1"/>
          <w:lang w:val="en-GB"/>
        </w:rPr>
        <w:t>in</w:t>
      </w:r>
      <w:r w:rsidR="04CE0AE8" w:rsidRPr="4A80BA63">
        <w:rPr>
          <w:color w:val="000000" w:themeColor="text1"/>
          <w:lang w:val="en-GB"/>
        </w:rPr>
        <w:t xml:space="preserve">: </w:t>
      </w:r>
    </w:p>
    <w:p w14:paraId="41B77A1E" w14:textId="6E23E3A7" w:rsidR="002F3643" w:rsidRPr="005061CD" w:rsidRDefault="58B2D375" w:rsidP="008203C9">
      <w:pPr>
        <w:pStyle w:val="ListParagraph"/>
        <w:numPr>
          <w:ilvl w:val="2"/>
          <w:numId w:val="5"/>
        </w:numPr>
        <w:rPr>
          <w:color w:val="000000" w:themeColor="text1"/>
          <w:lang w:val="en-GB"/>
        </w:rPr>
      </w:pPr>
      <w:r w:rsidRPr="4A80BA63">
        <w:rPr>
          <w:color w:val="000000" w:themeColor="text1"/>
          <w:lang w:val="en-GB"/>
        </w:rPr>
        <w:t>The</w:t>
      </w:r>
      <w:r w:rsidR="04CE0AE8" w:rsidRPr="4A80BA63">
        <w:rPr>
          <w:color w:val="000000" w:themeColor="text1"/>
          <w:lang w:val="en-GB"/>
        </w:rPr>
        <w:t xml:space="preserve"> </w:t>
      </w:r>
      <w:r w:rsidRPr="4A80BA63">
        <w:rPr>
          <w:color w:val="000000" w:themeColor="text1"/>
          <w:lang w:val="en-GB"/>
        </w:rPr>
        <w:t xml:space="preserve">School </w:t>
      </w:r>
      <w:r w:rsidR="00E14A09">
        <w:rPr>
          <w:color w:val="000000" w:themeColor="text1"/>
          <w:lang w:val="en-GB"/>
        </w:rPr>
        <w:t>O</w:t>
      </w:r>
      <w:r w:rsidR="04CE0AE8" w:rsidRPr="4A80BA63">
        <w:rPr>
          <w:color w:val="000000" w:themeColor="text1"/>
          <w:lang w:val="en-GB"/>
        </w:rPr>
        <w:t xml:space="preserve">ffice </w:t>
      </w:r>
    </w:p>
    <w:p w14:paraId="14F172AC" w14:textId="7DA288EE" w:rsidR="002F3643" w:rsidRPr="005061CD" w:rsidRDefault="00912D88" w:rsidP="008203C9">
      <w:pPr>
        <w:pStyle w:val="ListParagraph"/>
        <w:numPr>
          <w:ilvl w:val="2"/>
          <w:numId w:val="5"/>
        </w:numPr>
        <w:rPr>
          <w:color w:val="000000" w:themeColor="text1"/>
          <w:lang w:val="en-GB"/>
        </w:rPr>
      </w:pPr>
      <w:r>
        <w:rPr>
          <w:color w:val="000000" w:themeColor="text1"/>
          <w:lang w:val="en-GB"/>
        </w:rPr>
        <w:t>Surgery</w:t>
      </w:r>
    </w:p>
    <w:p w14:paraId="04FB49DF" w14:textId="03D132A7" w:rsidR="002F3643" w:rsidRPr="005061CD" w:rsidRDefault="04CE0AE8" w:rsidP="008203C9">
      <w:pPr>
        <w:pStyle w:val="ListParagraph"/>
        <w:numPr>
          <w:ilvl w:val="2"/>
          <w:numId w:val="5"/>
        </w:numPr>
        <w:rPr>
          <w:color w:val="000000" w:themeColor="text1"/>
        </w:rPr>
      </w:pPr>
      <w:r w:rsidRPr="4A80BA63">
        <w:rPr>
          <w:color w:val="000000" w:themeColor="text1"/>
          <w:lang w:val="en-GB"/>
        </w:rPr>
        <w:t>Staff room</w:t>
      </w:r>
    </w:p>
    <w:p w14:paraId="0FC20F88" w14:textId="2CFDFAF2" w:rsidR="002F3643" w:rsidRPr="005061CD" w:rsidRDefault="04CE0AE8" w:rsidP="008203C9">
      <w:pPr>
        <w:pStyle w:val="ListParagraph"/>
        <w:numPr>
          <w:ilvl w:val="2"/>
          <w:numId w:val="5"/>
        </w:numPr>
        <w:rPr>
          <w:color w:val="000000" w:themeColor="text1"/>
        </w:rPr>
      </w:pPr>
      <w:r w:rsidRPr="4A80BA63">
        <w:rPr>
          <w:color w:val="000000" w:themeColor="text1"/>
          <w:lang w:val="en-GB"/>
        </w:rPr>
        <w:t xml:space="preserve">Sports hall </w:t>
      </w:r>
    </w:p>
    <w:p w14:paraId="5FE284DB" w14:textId="6F148EE2" w:rsidR="00912D88" w:rsidRPr="00912D88" w:rsidRDefault="04CE0AE8" w:rsidP="008203C9">
      <w:pPr>
        <w:pStyle w:val="ListParagraph"/>
        <w:numPr>
          <w:ilvl w:val="2"/>
          <w:numId w:val="5"/>
        </w:numPr>
        <w:rPr>
          <w:color w:val="000000" w:themeColor="text1"/>
        </w:rPr>
      </w:pPr>
      <w:r w:rsidRPr="4A80BA63">
        <w:rPr>
          <w:color w:val="000000" w:themeColor="text1"/>
          <w:lang w:val="en-GB"/>
        </w:rPr>
        <w:t xml:space="preserve">Swimming </w:t>
      </w:r>
      <w:r w:rsidR="00E14A09">
        <w:rPr>
          <w:color w:val="000000" w:themeColor="text1"/>
          <w:lang w:val="en-GB"/>
        </w:rPr>
        <w:t>P</w:t>
      </w:r>
      <w:r w:rsidRPr="4A80BA63">
        <w:rPr>
          <w:color w:val="000000" w:themeColor="text1"/>
          <w:lang w:val="en-GB"/>
        </w:rPr>
        <w:t>ool</w:t>
      </w:r>
    </w:p>
    <w:p w14:paraId="43A61F6B" w14:textId="58DAE07A" w:rsidR="002F3643" w:rsidRPr="005061CD" w:rsidRDefault="04CE0AE8" w:rsidP="00912D88">
      <w:pPr>
        <w:pStyle w:val="ListParagraph"/>
        <w:ind w:left="2160" w:firstLine="0"/>
        <w:rPr>
          <w:color w:val="000000" w:themeColor="text1"/>
        </w:rPr>
      </w:pPr>
      <w:r w:rsidRPr="4A80BA63">
        <w:rPr>
          <w:color w:val="000000" w:themeColor="text1"/>
          <w:lang w:val="en-GB"/>
        </w:rPr>
        <w:t xml:space="preserve"> </w:t>
      </w:r>
    </w:p>
    <w:p w14:paraId="3DB382A6" w14:textId="38C85B38" w:rsidR="002F3643" w:rsidRPr="005061CD" w:rsidRDefault="04CE0AE8" w:rsidP="008203C9">
      <w:pPr>
        <w:numPr>
          <w:ilvl w:val="1"/>
          <w:numId w:val="9"/>
        </w:numPr>
        <w:rPr>
          <w:color w:val="000000" w:themeColor="text1"/>
        </w:rPr>
      </w:pPr>
      <w:r w:rsidRPr="4A80BA63">
        <w:rPr>
          <w:color w:val="000000" w:themeColor="text1"/>
          <w:lang w:val="en-GB"/>
        </w:rPr>
        <w:t xml:space="preserve">This list includes those with: </w:t>
      </w:r>
    </w:p>
    <w:p w14:paraId="4C9B6B65" w14:textId="1CBDB7A1" w:rsidR="002F3643" w:rsidRPr="005061CD" w:rsidRDefault="04CE0AE8" w:rsidP="008203C9">
      <w:pPr>
        <w:pStyle w:val="ListParagraph"/>
        <w:numPr>
          <w:ilvl w:val="2"/>
          <w:numId w:val="7"/>
        </w:numPr>
        <w:rPr>
          <w:color w:val="000000" w:themeColor="text1"/>
        </w:rPr>
      </w:pPr>
      <w:r w:rsidRPr="4A80BA63">
        <w:rPr>
          <w:color w:val="000000" w:themeColor="text1"/>
          <w:lang w:val="en-GB"/>
        </w:rPr>
        <w:t xml:space="preserve">a First Aid at Work qualification </w:t>
      </w:r>
    </w:p>
    <w:p w14:paraId="1E99E0BB" w14:textId="5E4E33FF" w:rsidR="002F3643" w:rsidRPr="005061CD" w:rsidRDefault="04CE0AE8" w:rsidP="008203C9">
      <w:pPr>
        <w:pStyle w:val="ListParagraph"/>
        <w:numPr>
          <w:ilvl w:val="2"/>
          <w:numId w:val="7"/>
        </w:numPr>
        <w:rPr>
          <w:color w:val="000000" w:themeColor="text1"/>
        </w:rPr>
      </w:pPr>
      <w:r w:rsidRPr="4A80BA63">
        <w:rPr>
          <w:color w:val="000000" w:themeColor="text1"/>
          <w:lang w:val="en-GB"/>
        </w:rPr>
        <w:t xml:space="preserve">a paediatric First Aid qualification; or </w:t>
      </w:r>
    </w:p>
    <w:p w14:paraId="695B6C7D" w14:textId="031E20F1" w:rsidR="002F3643" w:rsidRPr="005061CD" w:rsidRDefault="04CE0AE8" w:rsidP="008203C9">
      <w:pPr>
        <w:pStyle w:val="ListParagraph"/>
        <w:numPr>
          <w:ilvl w:val="2"/>
          <w:numId w:val="7"/>
        </w:numPr>
        <w:rPr>
          <w:color w:val="000000" w:themeColor="text1"/>
        </w:rPr>
      </w:pPr>
      <w:r w:rsidRPr="4A80BA63">
        <w:rPr>
          <w:color w:val="000000" w:themeColor="text1"/>
          <w:lang w:val="en-GB"/>
        </w:rPr>
        <w:t xml:space="preserve">a general or sports qualification that allows them to provide first aid support to pupils; or </w:t>
      </w:r>
    </w:p>
    <w:p w14:paraId="17CA5681" w14:textId="599FD35A" w:rsidR="002F3643" w:rsidRPr="005061CD" w:rsidRDefault="04CE0AE8" w:rsidP="008203C9">
      <w:pPr>
        <w:pStyle w:val="ListParagraph"/>
        <w:numPr>
          <w:ilvl w:val="2"/>
          <w:numId w:val="7"/>
        </w:numPr>
        <w:rPr>
          <w:color w:val="000000" w:themeColor="text1"/>
        </w:rPr>
      </w:pPr>
      <w:r w:rsidRPr="4A80BA63">
        <w:rPr>
          <w:color w:val="000000" w:themeColor="text1"/>
          <w:lang w:val="en-GB"/>
        </w:rPr>
        <w:t xml:space="preserve">a CPR qualification that allows them to provide CPR in an emergency; or </w:t>
      </w:r>
    </w:p>
    <w:p w14:paraId="7514F20A" w14:textId="0940B57B" w:rsidR="002F3643" w:rsidRPr="00CB02E4" w:rsidRDefault="04CE0AE8" w:rsidP="008203C9">
      <w:pPr>
        <w:pStyle w:val="ListParagraph"/>
        <w:numPr>
          <w:ilvl w:val="2"/>
          <w:numId w:val="7"/>
        </w:numPr>
        <w:rPr>
          <w:color w:val="000000" w:themeColor="text1"/>
        </w:rPr>
      </w:pPr>
      <w:r w:rsidRPr="4A80BA63">
        <w:rPr>
          <w:color w:val="000000" w:themeColor="text1"/>
          <w:lang w:val="en-GB"/>
        </w:rPr>
        <w:lastRenderedPageBreak/>
        <w:t xml:space="preserve">an advanced medicine qualification for staff involved with trips to isolated locations. </w:t>
      </w:r>
    </w:p>
    <w:p w14:paraId="58038342" w14:textId="77777777" w:rsidR="00CB02E4" w:rsidRPr="00CB02E4" w:rsidRDefault="00CB02E4" w:rsidP="00CB02E4">
      <w:pPr>
        <w:ind w:left="1980"/>
        <w:rPr>
          <w:color w:val="000000" w:themeColor="text1"/>
        </w:rPr>
      </w:pPr>
    </w:p>
    <w:p w14:paraId="7C595C96" w14:textId="3920BFB2" w:rsidR="002F3643" w:rsidRPr="005061CD" w:rsidRDefault="04CE0AE8" w:rsidP="4A80BA63">
      <w:pPr>
        <w:ind w:left="720"/>
        <w:rPr>
          <w:color w:val="000000" w:themeColor="text1"/>
        </w:rPr>
      </w:pPr>
      <w:r w:rsidRPr="4A80BA63">
        <w:rPr>
          <w:b/>
          <w:bCs/>
          <w:color w:val="000000" w:themeColor="text1"/>
          <w:lang w:val="en-GB"/>
        </w:rPr>
        <w:t>NB</w:t>
      </w:r>
      <w:r w:rsidRPr="4A80BA63">
        <w:rPr>
          <w:color w:val="000000" w:themeColor="text1"/>
          <w:lang w:val="en-GB"/>
        </w:rPr>
        <w:t xml:space="preserve"> all of the staff trained as detailed above have also been trained in the use of Automatic External Defibrillators (AEDs). </w:t>
      </w:r>
    </w:p>
    <w:p w14:paraId="7B8829B4" w14:textId="27182A0B" w:rsidR="002F3643" w:rsidRPr="005061CD" w:rsidRDefault="002F3643" w:rsidP="4A80BA63">
      <w:pPr>
        <w:ind w:left="720"/>
        <w:rPr>
          <w:color w:val="000000" w:themeColor="text1"/>
          <w:lang w:val="en-GB"/>
        </w:rPr>
      </w:pPr>
    </w:p>
    <w:p w14:paraId="036CCC11" w14:textId="17CAED66" w:rsidR="002F3643" w:rsidRPr="005061CD" w:rsidRDefault="04CE0AE8" w:rsidP="008203C9">
      <w:pPr>
        <w:numPr>
          <w:ilvl w:val="1"/>
          <w:numId w:val="9"/>
        </w:numPr>
        <w:rPr>
          <w:color w:val="000000" w:themeColor="text1"/>
        </w:rPr>
      </w:pPr>
      <w:r w:rsidRPr="4A80BA63">
        <w:rPr>
          <w:color w:val="000000" w:themeColor="text1"/>
          <w:lang w:val="en-GB"/>
        </w:rPr>
        <w:t xml:space="preserve">At least one appropriately qualified First Aider will be on site when children are present. </w:t>
      </w:r>
    </w:p>
    <w:p w14:paraId="0FFC2DB8" w14:textId="68F86D76" w:rsidR="002F3643" w:rsidRPr="005061CD" w:rsidRDefault="04CE0AE8" w:rsidP="008203C9">
      <w:pPr>
        <w:numPr>
          <w:ilvl w:val="1"/>
          <w:numId w:val="9"/>
        </w:numPr>
        <w:rPr>
          <w:color w:val="000000" w:themeColor="text1"/>
        </w:rPr>
      </w:pPr>
      <w:r w:rsidRPr="4A80BA63">
        <w:rPr>
          <w:color w:val="000000" w:themeColor="text1"/>
          <w:lang w:val="en-GB"/>
        </w:rPr>
        <w:t>For educational visits, the requirement for,</w:t>
      </w:r>
      <w:r w:rsidR="35384369" w:rsidRPr="4A80BA63">
        <w:rPr>
          <w:color w:val="000000" w:themeColor="text1"/>
          <w:lang w:val="en-GB"/>
        </w:rPr>
        <w:t xml:space="preserve"> </w:t>
      </w:r>
      <w:r w:rsidRPr="4A80BA63">
        <w:rPr>
          <w:color w:val="000000" w:themeColor="text1"/>
          <w:lang w:val="en-GB"/>
        </w:rPr>
        <w:t xml:space="preserve">and number of, first aiders will be decided on a risk assessment basis by the trip leader. The risk assessment will take into account specific pupil medical requirements and first aid provision for any specialised  activity, and may also specify the level of first aid qualification required (e.g. Advanced Medicine for far from help trips). </w:t>
      </w:r>
    </w:p>
    <w:p w14:paraId="28D5B676" w14:textId="32771B19" w:rsidR="002F3643" w:rsidRPr="005061CD" w:rsidRDefault="04CE0AE8" w:rsidP="008203C9">
      <w:pPr>
        <w:numPr>
          <w:ilvl w:val="1"/>
          <w:numId w:val="9"/>
        </w:numPr>
        <w:rPr>
          <w:color w:val="000000" w:themeColor="text1"/>
        </w:rPr>
      </w:pPr>
      <w:r w:rsidRPr="4A80BA63">
        <w:rPr>
          <w:color w:val="000000" w:themeColor="text1"/>
          <w:lang w:val="en-GB"/>
        </w:rPr>
        <w:t xml:space="preserve">All staff involved in sports will be hold an emergency first aid and resuscitation (4-hour course) qualification as a minimum. </w:t>
      </w:r>
    </w:p>
    <w:p w14:paraId="1BB77838" w14:textId="56E4D88A" w:rsidR="002F3643" w:rsidRPr="005061CD" w:rsidRDefault="04CE0AE8" w:rsidP="008203C9">
      <w:pPr>
        <w:numPr>
          <w:ilvl w:val="1"/>
          <w:numId w:val="9"/>
        </w:numPr>
      </w:pPr>
      <w:r w:rsidRPr="4A80BA63">
        <w:rPr>
          <w:lang w:val="en-GB"/>
        </w:rPr>
        <w:t xml:space="preserve">All Teaching Staff are trained to deliver intramuscular adrenalin using an adrenaline auto-injector in the event of a severe allergic reaction (anaphylaxis). This training is refreshed annually. </w:t>
      </w:r>
    </w:p>
    <w:p w14:paraId="57B1BD90" w14:textId="0748B0BB" w:rsidR="002F3643" w:rsidRPr="005061CD" w:rsidRDefault="04CE0AE8" w:rsidP="008203C9">
      <w:pPr>
        <w:numPr>
          <w:ilvl w:val="1"/>
          <w:numId w:val="9"/>
        </w:numPr>
        <w:rPr>
          <w:color w:val="000000" w:themeColor="text1"/>
        </w:rPr>
      </w:pPr>
      <w:r w:rsidRPr="4A80BA63">
        <w:rPr>
          <w:color w:val="000000" w:themeColor="text1"/>
          <w:lang w:val="en-GB"/>
        </w:rPr>
        <w:t xml:space="preserve">The main duties of First Aiders are to give immediate First Aid to pupils, staff or visitors when needed and to ensure that an ambulance or other professional medical help is called when necessary. </w:t>
      </w:r>
    </w:p>
    <w:p w14:paraId="11F88A0E" w14:textId="4B1A5F64" w:rsidR="002F3643" w:rsidRPr="005061CD" w:rsidRDefault="04CE0AE8" w:rsidP="008203C9">
      <w:pPr>
        <w:numPr>
          <w:ilvl w:val="1"/>
          <w:numId w:val="9"/>
        </w:numPr>
        <w:rPr>
          <w:color w:val="000000" w:themeColor="text1"/>
        </w:rPr>
      </w:pPr>
      <w:r w:rsidRPr="4A80BA63">
        <w:rPr>
          <w:color w:val="000000" w:themeColor="text1"/>
          <w:lang w:val="en-GB"/>
        </w:rPr>
        <w:t xml:space="preserve">First Aiders are to ensure that prompt action is taken where health concerns are identified and that their First Aid certificates are kept up to date. </w:t>
      </w:r>
    </w:p>
    <w:p w14:paraId="43B6F564" w14:textId="3E030870" w:rsidR="002F3643" w:rsidRPr="005061CD" w:rsidRDefault="04CE0AE8" w:rsidP="008203C9">
      <w:pPr>
        <w:numPr>
          <w:ilvl w:val="1"/>
          <w:numId w:val="9"/>
        </w:numPr>
      </w:pPr>
      <w:r w:rsidRPr="4A80BA63">
        <w:rPr>
          <w:lang w:val="en-GB"/>
        </w:rPr>
        <w:t xml:space="preserve">First Aid at Work certificates are issued for a three year period only and at the end of this three year period, further re-certification is necessary. These First Aiders will undergo full update training every three years. In line with HSE1 Guidance, Staff with a First Aid at Work qualification will also attend an annual refresher course. </w:t>
      </w:r>
    </w:p>
    <w:p w14:paraId="2998E241" w14:textId="3508FE10" w:rsidR="002F3643" w:rsidRPr="005061CD" w:rsidRDefault="04CE0AE8" w:rsidP="008203C9">
      <w:pPr>
        <w:numPr>
          <w:ilvl w:val="1"/>
          <w:numId w:val="9"/>
        </w:numPr>
        <w:rPr>
          <w:color w:val="000000" w:themeColor="text1"/>
        </w:rPr>
      </w:pPr>
      <w:r w:rsidRPr="4A80BA63">
        <w:rPr>
          <w:color w:val="000000" w:themeColor="text1"/>
          <w:lang w:val="en-GB"/>
        </w:rPr>
        <w:t xml:space="preserve">Other First Aid qualifications are renewed on certificate expiry dates. </w:t>
      </w:r>
    </w:p>
    <w:p w14:paraId="4A675F89" w14:textId="20506237" w:rsidR="002F3643" w:rsidRPr="005061CD" w:rsidRDefault="04CE0AE8" w:rsidP="008203C9">
      <w:pPr>
        <w:numPr>
          <w:ilvl w:val="1"/>
          <w:numId w:val="9"/>
        </w:numPr>
        <w:rPr>
          <w:color w:val="000000" w:themeColor="text1"/>
        </w:rPr>
      </w:pPr>
      <w:r w:rsidRPr="4A80BA63">
        <w:rPr>
          <w:color w:val="000000" w:themeColor="text1"/>
          <w:lang w:val="en-GB"/>
        </w:rPr>
        <w:t xml:space="preserve">In addition, all First Aid trained Staff will receive an annual first aid update; this training will include the use of automatic external defibrillators. </w:t>
      </w:r>
    </w:p>
    <w:p w14:paraId="12287D6B" w14:textId="2440B2E4" w:rsidR="002F3643" w:rsidRPr="005061CD" w:rsidRDefault="04CE0AE8" w:rsidP="008203C9">
      <w:pPr>
        <w:numPr>
          <w:ilvl w:val="1"/>
          <w:numId w:val="9"/>
        </w:numPr>
        <w:rPr>
          <w:color w:val="000000" w:themeColor="text1"/>
        </w:rPr>
      </w:pPr>
      <w:r w:rsidRPr="4A80BA63">
        <w:rPr>
          <w:color w:val="000000" w:themeColor="text1"/>
          <w:lang w:val="en-GB"/>
        </w:rPr>
        <w:t xml:space="preserve">All staff are to be aware of the First Aid procedures and know who to contact in the event of any illness, accident or injury. All staff should ensure that this policy is followed in relation to the administration of First Aid and will use their best endeavours, at all times, to secure the health, safety and welfare of pupils. </w:t>
      </w:r>
    </w:p>
    <w:p w14:paraId="52285511" w14:textId="69BC3AE4" w:rsidR="002F3643" w:rsidRPr="005061CD" w:rsidRDefault="04CE0AE8" w:rsidP="008203C9">
      <w:pPr>
        <w:numPr>
          <w:ilvl w:val="1"/>
          <w:numId w:val="9"/>
        </w:numPr>
        <w:rPr>
          <w:color w:val="000000" w:themeColor="text1"/>
        </w:rPr>
      </w:pPr>
      <w:r w:rsidRPr="4A80BA63">
        <w:rPr>
          <w:color w:val="000000" w:themeColor="text1"/>
          <w:lang w:val="en-GB"/>
        </w:rPr>
        <w:t xml:space="preserve">Anyone on School premises is expected to take reasonable care for their own and others' safety and to seek First Aid treatment if necessary. </w:t>
      </w:r>
    </w:p>
    <w:p w14:paraId="1B00996A" w14:textId="7F1C1793" w:rsidR="002F3643" w:rsidRPr="005061CD" w:rsidRDefault="002F3643" w:rsidP="4A80BA63">
      <w:pPr>
        <w:rPr>
          <w:color w:val="000000" w:themeColor="text1"/>
        </w:rPr>
      </w:pPr>
    </w:p>
    <w:p w14:paraId="21E14923" w14:textId="26F1F5A0" w:rsidR="002F3643" w:rsidRPr="005061CD" w:rsidRDefault="04CE0AE8" w:rsidP="008203C9">
      <w:pPr>
        <w:pStyle w:val="Heading1"/>
        <w:numPr>
          <w:ilvl w:val="0"/>
          <w:numId w:val="9"/>
        </w:numPr>
        <w:rPr>
          <w:b w:val="0"/>
          <w:bCs w:val="0"/>
          <w:color w:val="000000" w:themeColor="text1"/>
          <w:sz w:val="22"/>
          <w:szCs w:val="22"/>
        </w:rPr>
      </w:pPr>
      <w:bookmarkStart w:id="6" w:name="_Toc209179254"/>
      <w:r w:rsidRPr="4A80BA63">
        <w:rPr>
          <w:lang w:val="en-GB"/>
        </w:rPr>
        <w:t>School First Aid Provision</w:t>
      </w:r>
      <w:bookmarkEnd w:id="6"/>
      <w:r w:rsidRPr="4A80BA63">
        <w:rPr>
          <w:lang w:val="en-GB"/>
        </w:rPr>
        <w:t xml:space="preserve"> </w:t>
      </w:r>
    </w:p>
    <w:p w14:paraId="31940DC0" w14:textId="59A7D5C3"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nature of the First Aid provision and arrangements at the School has been risk assessed, taking into account in particular: </w:t>
      </w:r>
    </w:p>
    <w:p w14:paraId="2512BBE1" w14:textId="7A64B50B" w:rsidR="002F3643" w:rsidRPr="005061CD" w:rsidRDefault="04CE0AE8" w:rsidP="4A80BA63">
      <w:pPr>
        <w:pStyle w:val="ListParagraph"/>
        <w:ind w:left="1440" w:firstLine="0"/>
        <w:rPr>
          <w:color w:val="000000" w:themeColor="text1"/>
        </w:rPr>
      </w:pPr>
      <w:r w:rsidRPr="4A80BA63">
        <w:rPr>
          <w:color w:val="000000" w:themeColor="text1"/>
          <w:lang w:val="en-GB"/>
        </w:rPr>
        <w:t>• The layout of the School premises</w:t>
      </w:r>
      <w:r w:rsidR="402BB412" w:rsidRPr="4A80BA63">
        <w:rPr>
          <w:color w:val="000000" w:themeColor="text1"/>
          <w:lang w:val="en-GB"/>
        </w:rPr>
        <w:t>.</w:t>
      </w:r>
      <w:r w:rsidRPr="4A80BA63">
        <w:rPr>
          <w:color w:val="000000" w:themeColor="text1"/>
          <w:lang w:val="en-GB"/>
        </w:rPr>
        <w:t xml:space="preserve"> </w:t>
      </w:r>
    </w:p>
    <w:p w14:paraId="66937B20" w14:textId="380B04BC" w:rsidR="002F3643" w:rsidRPr="005061CD" w:rsidRDefault="04CE0AE8" w:rsidP="4A80BA63">
      <w:pPr>
        <w:pStyle w:val="ListParagraph"/>
        <w:ind w:left="1440" w:firstLine="0"/>
        <w:rPr>
          <w:color w:val="000000" w:themeColor="text1"/>
        </w:rPr>
      </w:pPr>
      <w:r w:rsidRPr="4A80BA63">
        <w:rPr>
          <w:color w:val="000000" w:themeColor="text1"/>
          <w:lang w:val="en-GB"/>
        </w:rPr>
        <w:t>• The nature of activities taking place on site</w:t>
      </w:r>
      <w:r w:rsidR="66168715" w:rsidRPr="4A80BA63">
        <w:rPr>
          <w:color w:val="000000" w:themeColor="text1"/>
          <w:lang w:val="en-GB"/>
        </w:rPr>
        <w:t>.</w:t>
      </w:r>
      <w:r w:rsidRPr="4A80BA63">
        <w:rPr>
          <w:color w:val="000000" w:themeColor="text1"/>
          <w:lang w:val="en-GB"/>
        </w:rPr>
        <w:t xml:space="preserve"> </w:t>
      </w:r>
    </w:p>
    <w:p w14:paraId="4A81AE14" w14:textId="116849CE" w:rsidR="002F3643" w:rsidRPr="005061CD" w:rsidRDefault="04CE0AE8" w:rsidP="4A80BA63">
      <w:pPr>
        <w:pStyle w:val="ListParagraph"/>
        <w:ind w:left="1440" w:firstLine="0"/>
        <w:rPr>
          <w:color w:val="000000" w:themeColor="text1"/>
        </w:rPr>
      </w:pPr>
      <w:r w:rsidRPr="4A80BA63">
        <w:rPr>
          <w:color w:val="000000" w:themeColor="text1"/>
          <w:lang w:val="en-GB"/>
        </w:rPr>
        <w:t>• The likely response time of emergency services</w:t>
      </w:r>
      <w:r w:rsidR="04BA8710" w:rsidRPr="4A80BA63">
        <w:rPr>
          <w:color w:val="000000" w:themeColor="text1"/>
          <w:lang w:val="en-GB"/>
        </w:rPr>
        <w:t>.</w:t>
      </w:r>
      <w:r w:rsidRPr="4A80BA63">
        <w:rPr>
          <w:color w:val="000000" w:themeColor="text1"/>
          <w:lang w:val="en-GB"/>
        </w:rPr>
        <w:t xml:space="preserve"> </w:t>
      </w:r>
    </w:p>
    <w:p w14:paraId="25FD5831" w14:textId="3A82EF05" w:rsidR="002F3643" w:rsidRPr="005061CD" w:rsidRDefault="04CE0AE8" w:rsidP="4A80BA63">
      <w:pPr>
        <w:pStyle w:val="ListParagraph"/>
        <w:ind w:left="1440" w:firstLine="0"/>
        <w:rPr>
          <w:color w:val="000000" w:themeColor="text1"/>
        </w:rPr>
      </w:pPr>
      <w:r w:rsidRPr="4A80BA63">
        <w:rPr>
          <w:color w:val="000000" w:themeColor="text1"/>
          <w:lang w:val="en-GB"/>
        </w:rPr>
        <w:t>• Previous accident records</w:t>
      </w:r>
      <w:r w:rsidR="6F8BBEFD" w:rsidRPr="4A80BA63">
        <w:rPr>
          <w:color w:val="000000" w:themeColor="text1"/>
          <w:lang w:val="en-GB"/>
        </w:rPr>
        <w:t>.</w:t>
      </w:r>
      <w:r w:rsidRPr="4A80BA63">
        <w:rPr>
          <w:color w:val="000000" w:themeColor="text1"/>
          <w:lang w:val="en-GB"/>
        </w:rPr>
        <w:t xml:space="preserve"> </w:t>
      </w:r>
    </w:p>
    <w:p w14:paraId="6CE28757" w14:textId="0567F4B1" w:rsidR="002F3643" w:rsidRPr="005061CD" w:rsidRDefault="04CE0AE8" w:rsidP="4A80BA63">
      <w:pPr>
        <w:pStyle w:val="ListParagraph"/>
        <w:ind w:left="1440" w:firstLine="0"/>
        <w:rPr>
          <w:color w:val="000000" w:themeColor="text1"/>
        </w:rPr>
      </w:pPr>
      <w:r w:rsidRPr="4A80BA63">
        <w:rPr>
          <w:color w:val="000000" w:themeColor="text1"/>
          <w:lang w:val="en-GB"/>
        </w:rPr>
        <w:t>• Off-site activities</w:t>
      </w:r>
      <w:r w:rsidR="68C21D87" w:rsidRPr="4A80BA63">
        <w:rPr>
          <w:color w:val="000000" w:themeColor="text1"/>
          <w:lang w:val="en-GB"/>
        </w:rPr>
        <w:t>.</w:t>
      </w:r>
      <w:r w:rsidRPr="4A80BA63">
        <w:rPr>
          <w:color w:val="000000" w:themeColor="text1"/>
          <w:lang w:val="en-GB"/>
        </w:rPr>
        <w:t xml:space="preserve"> </w:t>
      </w:r>
    </w:p>
    <w:p w14:paraId="36B6ADC3" w14:textId="0B35C657" w:rsidR="002F3643" w:rsidRPr="005061CD" w:rsidRDefault="04CE0AE8" w:rsidP="008203C9">
      <w:pPr>
        <w:pStyle w:val="ListParagraph"/>
        <w:numPr>
          <w:ilvl w:val="1"/>
          <w:numId w:val="9"/>
        </w:numPr>
        <w:rPr>
          <w:color w:val="000000" w:themeColor="text1"/>
          <w:lang w:val="en-GB"/>
        </w:rPr>
      </w:pPr>
      <w:r w:rsidRPr="4A80BA63">
        <w:rPr>
          <w:lang w:val="en-GB"/>
        </w:rPr>
        <w:t xml:space="preserve">The </w:t>
      </w:r>
      <w:r w:rsidR="22354F80" w:rsidRPr="4A80BA63">
        <w:rPr>
          <w:lang w:val="en-GB"/>
        </w:rPr>
        <w:t>Human Resources and Health and Safety Manager</w:t>
      </w:r>
      <w:r w:rsidRPr="4A80BA63">
        <w:rPr>
          <w:lang w:val="en-GB"/>
        </w:rPr>
        <w:t xml:space="preserve"> will regularly (at least annually) carry out a First Aid risk assessment and review the School's First Aid needs to ensure that the School's First Aid provision is adequate. The completion of this risk assessment review is monitored via the School’s Annual Health and Safety </w:t>
      </w:r>
      <w:r w:rsidR="555DA068" w:rsidRPr="4A80BA63">
        <w:rPr>
          <w:lang w:val="en-GB"/>
        </w:rPr>
        <w:t xml:space="preserve">Plan, </w:t>
      </w:r>
      <w:r w:rsidRPr="4A80BA63">
        <w:rPr>
          <w:lang w:val="en-GB"/>
        </w:rPr>
        <w:t xml:space="preserve">and any significant amendments are reported to the Governors. </w:t>
      </w:r>
      <w:r w:rsidRPr="4A80BA63">
        <w:rPr>
          <w:color w:val="000000" w:themeColor="text1"/>
          <w:lang w:val="en-GB"/>
        </w:rPr>
        <w:t xml:space="preserve"> </w:t>
      </w:r>
    </w:p>
    <w:p w14:paraId="3BFCA647" w14:textId="596994F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First Aid boxes (which are marked with a white cross on a green background) can be found in various key places/departments around the site (see Appendix 1 – Location of First Aid Boxes). </w:t>
      </w:r>
    </w:p>
    <w:p w14:paraId="24B06D0B" w14:textId="62D5CAF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First Aid boxes are kept stocked with the contents described in Appendix 2 - Contents of First Aid Containers in accordance with the suggested guidelines in the Health and Safety (First Aid) Regulations 1981 - Code of Practice and Guidance 1997 and BS 8599. A number of First Aid boxes will be stocked with the contents identified for a medium size box, contents of other boxes will vary in accordance with the degree of risk and likely injury in the vicinity thereof. </w:t>
      </w:r>
    </w:p>
    <w:p w14:paraId="1CFAC467" w14:textId="179E1F77" w:rsidR="002F3643" w:rsidRPr="005061CD" w:rsidRDefault="04CE0AE8" w:rsidP="008203C9">
      <w:pPr>
        <w:pStyle w:val="ListParagraph"/>
        <w:numPr>
          <w:ilvl w:val="1"/>
          <w:numId w:val="9"/>
        </w:numPr>
        <w:rPr>
          <w:color w:val="000000" w:themeColor="text1"/>
          <w:lang w:val="en-GB"/>
        </w:rPr>
      </w:pPr>
      <w:r w:rsidRPr="4A80BA63">
        <w:rPr>
          <w:lang w:val="en-GB"/>
        </w:rPr>
        <w:t xml:space="preserve">When a First Aid box has been used, it should then be taken by the First Aider to the School Nurse who will ensure that it is properly restocked. That person will also examine the contents at that time to ensure that any items which have reached their expiry date are replaced and disposed of safely. </w:t>
      </w:r>
    </w:p>
    <w:p w14:paraId="60B08676" w14:textId="45CC9548"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Contents of the First Aid boxes including those in vehicles are regularly checked by the </w:t>
      </w:r>
      <w:r w:rsidR="082880FC" w:rsidRPr="4A80BA63">
        <w:rPr>
          <w:color w:val="000000" w:themeColor="text1"/>
          <w:lang w:val="en-GB"/>
        </w:rPr>
        <w:t>S</w:t>
      </w:r>
      <w:r w:rsidRPr="4A80BA63">
        <w:rPr>
          <w:color w:val="000000" w:themeColor="text1"/>
          <w:lang w:val="en-GB"/>
        </w:rPr>
        <w:t xml:space="preserve">chool </w:t>
      </w:r>
      <w:r w:rsidR="5FD25B69" w:rsidRPr="4A80BA63">
        <w:rPr>
          <w:color w:val="000000" w:themeColor="text1"/>
          <w:lang w:val="en-GB"/>
        </w:rPr>
        <w:t>N</w:t>
      </w:r>
      <w:r w:rsidRPr="4A80BA63">
        <w:rPr>
          <w:color w:val="000000" w:themeColor="text1"/>
          <w:lang w:val="en-GB"/>
        </w:rPr>
        <w:t xml:space="preserve">urse who must ensure that the First Aid boxes are correctly restocked according to the list set out in Appendix 1 and that items which have reached their expiry date are replaced and disposed of safely. </w:t>
      </w:r>
    </w:p>
    <w:p w14:paraId="66764845" w14:textId="12661954"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Stock for First Aid boxes is available from the School Nurse. The checks are monitored and recorded in the surgery. </w:t>
      </w:r>
    </w:p>
    <w:p w14:paraId="7747D7CB" w14:textId="59D6286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Eye wash stations are positioned in locations where there may be an increased risk of injury to the eye (generally chemical laboratories/science prep rooms). These will consist of sealed bottles of proprietary brand eye wash solutions in 500ml volume. The locations of the eyewash stations are identified by signage. Expiry dates of eye wash solutions are included in the regular checking of first aid kits (see 4.6 above). </w:t>
      </w:r>
    </w:p>
    <w:p w14:paraId="71F51635" w14:textId="2037B1B0"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When children from visiting schools require first aid, the </w:t>
      </w:r>
      <w:r w:rsidR="0B698AED" w:rsidRPr="4A80BA63">
        <w:rPr>
          <w:color w:val="000000" w:themeColor="text1"/>
          <w:lang w:val="en-GB"/>
        </w:rPr>
        <w:t>S</w:t>
      </w:r>
      <w:r w:rsidRPr="4A80BA63">
        <w:rPr>
          <w:color w:val="000000" w:themeColor="text1"/>
          <w:lang w:val="en-GB"/>
        </w:rPr>
        <w:t xml:space="preserve">chool </w:t>
      </w:r>
      <w:r w:rsidR="05BA1CA2" w:rsidRPr="4A80BA63">
        <w:rPr>
          <w:color w:val="000000" w:themeColor="text1"/>
          <w:lang w:val="en-GB"/>
        </w:rPr>
        <w:t>N</w:t>
      </w:r>
      <w:r w:rsidRPr="4A80BA63">
        <w:rPr>
          <w:color w:val="000000" w:themeColor="text1"/>
          <w:lang w:val="en-GB"/>
        </w:rPr>
        <w:t xml:space="preserve">urse should be available in an advisory role. The duty of care for the child falls to the parents/members of staff accompanying them. The school nurse will put in writing (via email) to the school nurse of the visiting school any and all advice/treatment given to visiting children. </w:t>
      </w:r>
    </w:p>
    <w:p w14:paraId="0B8D650C" w14:textId="115AA24E" w:rsidR="002F3643" w:rsidRPr="005061CD" w:rsidRDefault="002F3643" w:rsidP="4A80BA63">
      <w:pPr>
        <w:rPr>
          <w:color w:val="000000" w:themeColor="text1"/>
        </w:rPr>
      </w:pPr>
    </w:p>
    <w:p w14:paraId="69B3E91C" w14:textId="3B6DE61A" w:rsidR="002F3643" w:rsidRPr="005061CD" w:rsidRDefault="04CE0AE8" w:rsidP="008203C9">
      <w:pPr>
        <w:pStyle w:val="Heading1"/>
        <w:numPr>
          <w:ilvl w:val="0"/>
          <w:numId w:val="9"/>
        </w:numPr>
        <w:rPr>
          <w:b w:val="0"/>
          <w:bCs w:val="0"/>
          <w:color w:val="000000" w:themeColor="text1"/>
          <w:sz w:val="22"/>
          <w:szCs w:val="22"/>
        </w:rPr>
      </w:pPr>
      <w:bookmarkStart w:id="7" w:name="_Toc209179255"/>
      <w:r w:rsidRPr="4A80BA63">
        <w:rPr>
          <w:lang w:val="en-GB"/>
        </w:rPr>
        <w:t>Automated External Defibrillators (AED)</w:t>
      </w:r>
      <w:bookmarkEnd w:id="7"/>
      <w:r w:rsidRPr="4A80BA63">
        <w:rPr>
          <w:lang w:val="en-GB"/>
        </w:rPr>
        <w:t xml:space="preserve"> </w:t>
      </w:r>
    </w:p>
    <w:p w14:paraId="3BC72380" w14:textId="72B2A69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also has an automatic external defibrillators sited in the staff room </w:t>
      </w:r>
    </w:p>
    <w:p w14:paraId="1C011D05" w14:textId="0E57DEA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AED should only be used where a person is in cardiac arrest. It should not be used where a person is conscious, breathing and / or his or her heart is still beating. </w:t>
      </w:r>
    </w:p>
    <w:p w14:paraId="5ADF3DD7" w14:textId="19487606"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person is suffering from a cardiac arrest, the first person on the scene should immediately call the emergency services and commence CPR. If possible, a first aider who is trained in the use of AEDs should be called for. However, AEDs are designed to be used by any person by following the step-by-step instructions on the AED. </w:t>
      </w:r>
    </w:p>
    <w:p w14:paraId="0101B63B" w14:textId="44A6C7C7"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person administering the AED should ensure that the area around the casualty is clear before administering the AED. He or she should then stay with the casualty until the emergency services arrive. </w:t>
      </w:r>
    </w:p>
    <w:p w14:paraId="41161E99" w14:textId="0E308E2C" w:rsidR="002F3643" w:rsidRPr="005061CD" w:rsidRDefault="04CE0AE8" w:rsidP="008203C9">
      <w:pPr>
        <w:pStyle w:val="ListParagraph"/>
        <w:numPr>
          <w:ilvl w:val="1"/>
          <w:numId w:val="9"/>
        </w:numPr>
      </w:pPr>
      <w:r w:rsidRPr="4A80BA63">
        <w:rPr>
          <w:color w:val="000000" w:themeColor="text1"/>
          <w:lang w:val="en-GB"/>
        </w:rPr>
        <w:t xml:space="preserve">The AED battery charge is monitored and recorded on a termly basis by the School Nurse this is then monitored via the </w:t>
      </w:r>
      <w:r w:rsidRPr="4A80BA63">
        <w:rPr>
          <w:lang w:val="en-GB"/>
        </w:rPr>
        <w:t xml:space="preserve">Annual Health and Safety Plan. </w:t>
      </w:r>
    </w:p>
    <w:p w14:paraId="7A1891FC" w14:textId="3B8AE5D2" w:rsidR="002F3643" w:rsidRPr="005061CD" w:rsidRDefault="002F3643" w:rsidP="4A80BA63">
      <w:pPr>
        <w:rPr>
          <w:color w:val="000000" w:themeColor="text1"/>
        </w:rPr>
      </w:pPr>
    </w:p>
    <w:p w14:paraId="653BA2FB" w14:textId="6DBB2A1A" w:rsidR="002F3643" w:rsidRPr="005061CD" w:rsidRDefault="04CE0AE8" w:rsidP="008203C9">
      <w:pPr>
        <w:pStyle w:val="Heading1"/>
        <w:numPr>
          <w:ilvl w:val="0"/>
          <w:numId w:val="9"/>
        </w:numPr>
        <w:rPr>
          <w:b w:val="0"/>
          <w:bCs w:val="0"/>
          <w:color w:val="000000" w:themeColor="text1"/>
          <w:sz w:val="22"/>
          <w:szCs w:val="22"/>
        </w:rPr>
      </w:pPr>
      <w:bookmarkStart w:id="8" w:name="_Toc209179256"/>
      <w:r w:rsidRPr="4A80BA63">
        <w:rPr>
          <w:lang w:val="en-GB"/>
        </w:rPr>
        <w:t>Out of School Activities</w:t>
      </w:r>
      <w:bookmarkEnd w:id="8"/>
      <w:r w:rsidRPr="4A80BA63">
        <w:rPr>
          <w:lang w:val="en-GB"/>
        </w:rPr>
        <w:t xml:space="preserve"> </w:t>
      </w:r>
    </w:p>
    <w:p w14:paraId="3E681F14" w14:textId="7D7236F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First Aid bags for any off-site activities are kept by the School Nurse.  </w:t>
      </w:r>
    </w:p>
    <w:p w14:paraId="698EECAE" w14:textId="77957BD0" w:rsidR="002F3643" w:rsidRPr="005061CD" w:rsidRDefault="04CE0AE8" w:rsidP="008203C9">
      <w:pPr>
        <w:pStyle w:val="ListParagraph"/>
        <w:numPr>
          <w:ilvl w:val="1"/>
          <w:numId w:val="9"/>
        </w:numPr>
        <w:rPr>
          <w:color w:val="000000" w:themeColor="text1"/>
        </w:rPr>
      </w:pPr>
      <w:r w:rsidRPr="4A80BA63">
        <w:rPr>
          <w:color w:val="000000" w:themeColor="text1"/>
          <w:lang w:val="en-GB"/>
        </w:rPr>
        <w:t>All members of staff taking pupils on school trips must be first aid trained and ensure they take a first aid kit with them, which will be provided along with an asthma inhaler plus spacer and adrenalin pens for those who need them. When taking a child off site to a match/outing etc., it is the responsibility of the teacher to take with him/her the child’s healthcare plan, medication, and equipment e.g. nebuliser.</w:t>
      </w:r>
    </w:p>
    <w:p w14:paraId="234F46EC" w14:textId="4A689636"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minibuses have a prominently marked First Aid box on board (as indicated in Appendix 1) which is readily available for use and which is maintained in good condition. The First Aid box will be stocked in accordance with part 2 of schedule 7 of the Road Vehicles (Construction and Use) Regulations 1986 (SI 1986/1078) which is set out in Annex 3 of the DfT’s Section 19 and 22 permits and obligations guidance (see appendix 3). </w:t>
      </w:r>
    </w:p>
    <w:p w14:paraId="55809B3B" w14:textId="67A5A2D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When activities take place away from school, First Aid requirements will vary according to the nature of the activity and its associated risks. Consideration of First Aid requirements during each trip is included on the trip risk assessment. Guidance regarding the contents of First Aid boxes for trips can be found in Appendix 2. </w:t>
      </w:r>
    </w:p>
    <w:p w14:paraId="02A45BFE" w14:textId="197DE1CA" w:rsidR="002F3643" w:rsidRPr="005061CD" w:rsidRDefault="04CE0AE8" w:rsidP="008203C9">
      <w:pPr>
        <w:pStyle w:val="ListParagraph"/>
        <w:numPr>
          <w:ilvl w:val="1"/>
          <w:numId w:val="9"/>
        </w:numPr>
        <w:rPr>
          <w:i/>
          <w:iCs/>
          <w:color w:val="000000" w:themeColor="text1"/>
          <w:lang w:val="en-GB"/>
        </w:rPr>
      </w:pPr>
      <w:r w:rsidRPr="4A80BA63">
        <w:rPr>
          <w:color w:val="000000" w:themeColor="text1"/>
          <w:lang w:val="en-GB"/>
        </w:rPr>
        <w:t xml:space="preserve">Where differing risks are to be encountered (e.g. foreign trips) then additional advice may need to be sought. For further information, please refer to the </w:t>
      </w:r>
      <w:r w:rsidRPr="4A80BA63">
        <w:rPr>
          <w:lang w:val="en-GB"/>
        </w:rPr>
        <w:t xml:space="preserve">School's Educational Visits Policy and related guidance. </w:t>
      </w:r>
    </w:p>
    <w:p w14:paraId="153051F0" w14:textId="019B685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Additional advanced medicine training is provided for staff involved in trips that may involve periods far from medically qualified help (provided by an external company). See Appendix 6 for plans in worst case scenarios. </w:t>
      </w:r>
    </w:p>
    <w:p w14:paraId="528448E6" w14:textId="1FE0BAD0" w:rsidR="002F3643" w:rsidRPr="005061CD" w:rsidRDefault="04CE0AE8" w:rsidP="008203C9">
      <w:pPr>
        <w:pStyle w:val="ListParagraph"/>
        <w:numPr>
          <w:ilvl w:val="1"/>
          <w:numId w:val="9"/>
        </w:numPr>
        <w:rPr>
          <w:color w:val="000000" w:themeColor="text1"/>
        </w:rPr>
      </w:pPr>
      <w:r w:rsidRPr="4A80BA63">
        <w:rPr>
          <w:color w:val="000000" w:themeColor="text1"/>
          <w:lang w:val="en-GB"/>
        </w:rPr>
        <w:t>Staff on trips must carry the contact number for the school nurse who can be contacted for advice.</w:t>
      </w:r>
    </w:p>
    <w:p w14:paraId="49762481" w14:textId="25073229" w:rsidR="002F3643" w:rsidRPr="005061CD" w:rsidRDefault="002F3643" w:rsidP="4A80BA63">
      <w:pPr>
        <w:rPr>
          <w:color w:val="000000" w:themeColor="text1"/>
        </w:rPr>
      </w:pPr>
    </w:p>
    <w:p w14:paraId="1C77F515" w14:textId="2DB2665E" w:rsidR="002F3643" w:rsidRPr="005061CD" w:rsidRDefault="04CE0AE8" w:rsidP="008203C9">
      <w:pPr>
        <w:pStyle w:val="Heading1"/>
        <w:numPr>
          <w:ilvl w:val="0"/>
          <w:numId w:val="9"/>
        </w:numPr>
        <w:rPr>
          <w:b w:val="0"/>
          <w:bCs w:val="0"/>
          <w:color w:val="000000" w:themeColor="text1"/>
          <w:sz w:val="22"/>
          <w:szCs w:val="22"/>
        </w:rPr>
      </w:pPr>
      <w:bookmarkStart w:id="9" w:name="_Toc209179257"/>
      <w:r w:rsidRPr="4A80BA63">
        <w:rPr>
          <w:lang w:val="en-GB"/>
        </w:rPr>
        <w:t>Sports Fixtures</w:t>
      </w:r>
      <w:bookmarkEnd w:id="9"/>
      <w:r w:rsidRPr="4A80BA63">
        <w:rPr>
          <w:lang w:val="en-GB"/>
        </w:rPr>
        <w:t xml:space="preserve"> </w:t>
      </w:r>
    </w:p>
    <w:p w14:paraId="38F0560C" w14:textId="3E08027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In addition to First Aid cover the school nurse will be available for matches on site and training that occurs within the school day. </w:t>
      </w:r>
    </w:p>
    <w:p w14:paraId="19F13EB7" w14:textId="12FC706C" w:rsidR="002F3643" w:rsidRPr="005061CD" w:rsidRDefault="04CE0AE8" w:rsidP="008203C9">
      <w:pPr>
        <w:pStyle w:val="ListParagraph"/>
        <w:numPr>
          <w:ilvl w:val="1"/>
          <w:numId w:val="9"/>
        </w:numPr>
        <w:rPr>
          <w:color w:val="000000" w:themeColor="text1"/>
        </w:rPr>
      </w:pPr>
      <w:r w:rsidRPr="4A80BA63">
        <w:rPr>
          <w:color w:val="000000" w:themeColor="text1"/>
          <w:lang w:val="en-GB"/>
        </w:rPr>
        <w:t>For away fixtures, an appropriate First Aid bag will be taken with the travelling team. If an incident occurs, medical assistance will be sought from the host school first aid or nursing personnel. If necessary, the pupil will be taken to the nearest casualty unit accompanied by a member of staff. If a boy has sustained an injury at an away fixture and has needed first aid treatment, the boy’s parents and the school nurse must be informed at the earliest opportunity.</w:t>
      </w:r>
      <w:r w:rsidR="4F00DC22" w:rsidRPr="4A80BA63">
        <w:rPr>
          <w:color w:val="000000" w:themeColor="text1"/>
          <w:lang w:val="en-GB"/>
        </w:rPr>
        <w:t xml:space="preserve"> </w:t>
      </w:r>
      <w:r w:rsidRPr="4A80BA63">
        <w:rPr>
          <w:color w:val="000000" w:themeColor="text1"/>
          <w:lang w:val="en-GB"/>
        </w:rPr>
        <w:t>If a boy is transferred for further assessment by ambulance or by other means, a member of staff must remain with the boy until their parent or guardian arrive and take over his care.</w:t>
      </w:r>
    </w:p>
    <w:p w14:paraId="1324F1E1" w14:textId="0A04DAA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 Treatment and after care will be followed up by the School Nurse. Any incident of treatment must be reported to the School Nurse on return to the School. </w:t>
      </w:r>
    </w:p>
    <w:p w14:paraId="38B0DA35" w14:textId="385DA97E" w:rsidR="002F3643" w:rsidRPr="005061CD" w:rsidRDefault="002F3643" w:rsidP="4A80BA63">
      <w:pPr>
        <w:rPr>
          <w:color w:val="000000" w:themeColor="text1"/>
        </w:rPr>
      </w:pPr>
    </w:p>
    <w:p w14:paraId="0C90E32F" w14:textId="692B69B8" w:rsidR="002F3643" w:rsidRPr="005061CD" w:rsidRDefault="001D1B91" w:rsidP="008203C9">
      <w:pPr>
        <w:pStyle w:val="Heading1"/>
        <w:numPr>
          <w:ilvl w:val="0"/>
          <w:numId w:val="9"/>
        </w:numPr>
        <w:rPr>
          <w:b w:val="0"/>
          <w:bCs w:val="0"/>
          <w:color w:val="000000" w:themeColor="text1"/>
          <w:sz w:val="22"/>
          <w:szCs w:val="22"/>
        </w:rPr>
      </w:pPr>
      <w:bookmarkStart w:id="10" w:name="_Toc209179258"/>
      <w:r>
        <w:rPr>
          <w:lang w:val="en-GB"/>
        </w:rPr>
        <w:t>The Surgery</w:t>
      </w:r>
      <w:bookmarkEnd w:id="10"/>
    </w:p>
    <w:p w14:paraId="363AEE37" w14:textId="775CC5F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Surgery is located in the Junior boarding house and is used for medical treatment, including First Aid, when required and can be used for the care of pupils during school hours. It is clearly signposted and identifiable. The Surgery has essential First Aid facilities and equipment. As far as is possible, the School reserves this room exclusively for giving medical treatment when needed for that purpose. </w:t>
      </w:r>
    </w:p>
    <w:p w14:paraId="667E3ADA" w14:textId="5A61AC9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When a boy becomes a boarder, he will be registered with Dr Patel at Magnolia House Surgery in Sunningdale so that treatments and prescriptions can be arranged for the boys with ease while they are at school. If a course of treatment is prescribed, parental consent will be obtained prior to commencing treatment. </w:t>
      </w:r>
    </w:p>
    <w:p w14:paraId="0B22F051" w14:textId="553E620C" w:rsidR="002F3643" w:rsidRPr="005061CD" w:rsidRDefault="04CE0AE8" w:rsidP="008203C9">
      <w:pPr>
        <w:pStyle w:val="ListParagraph"/>
        <w:numPr>
          <w:ilvl w:val="1"/>
          <w:numId w:val="9"/>
        </w:numPr>
      </w:pPr>
      <w:r w:rsidRPr="4A80BA63">
        <w:rPr>
          <w:color w:val="000000" w:themeColor="text1"/>
          <w:lang w:val="en-GB"/>
        </w:rPr>
        <w:t xml:space="preserve">Beside Surgery is a 4 bedded sick bay for boys who are too poorly to remain in class. </w:t>
      </w:r>
      <w:r w:rsidRPr="4A80BA63">
        <w:rPr>
          <w:lang w:val="en-GB"/>
        </w:rPr>
        <w:t xml:space="preserve">Wren is available as an overflow sick bay to prevent transmission of infectious illnesses. </w:t>
      </w:r>
    </w:p>
    <w:p w14:paraId="348A9A22" w14:textId="7A50A0EC" w:rsidR="002F3643" w:rsidRPr="005061CD" w:rsidRDefault="002F3643" w:rsidP="4A80BA63">
      <w:pPr>
        <w:rPr>
          <w:color w:val="000000" w:themeColor="text1"/>
        </w:rPr>
      </w:pPr>
    </w:p>
    <w:p w14:paraId="4073BB1E" w14:textId="05860C5C" w:rsidR="002F3643" w:rsidRPr="005061CD" w:rsidRDefault="04CE0AE8" w:rsidP="008203C9">
      <w:pPr>
        <w:pStyle w:val="Heading1"/>
        <w:numPr>
          <w:ilvl w:val="0"/>
          <w:numId w:val="9"/>
        </w:numPr>
        <w:rPr>
          <w:b w:val="0"/>
          <w:bCs w:val="0"/>
          <w:color w:val="000000" w:themeColor="text1"/>
          <w:sz w:val="22"/>
          <w:szCs w:val="22"/>
        </w:rPr>
      </w:pPr>
      <w:bookmarkStart w:id="11" w:name="_Toc209179259"/>
      <w:r w:rsidRPr="4A80BA63">
        <w:rPr>
          <w:lang w:val="en-GB"/>
        </w:rPr>
        <w:t>Information on Pupils</w:t>
      </w:r>
      <w:bookmarkEnd w:id="11"/>
      <w:r w:rsidRPr="4A80BA63">
        <w:rPr>
          <w:lang w:val="en-GB"/>
        </w:rPr>
        <w:t xml:space="preserve"> </w:t>
      </w:r>
    </w:p>
    <w:p w14:paraId="50FA48AC" w14:textId="3211A16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Staff should never provide pupils with an absolute assurance of privacy and should explain to pupils at the outset the importance of sharing information about any medical conditions and treatment with others on a “need-to-know” basis. </w:t>
      </w:r>
    </w:p>
    <w:p w14:paraId="54BB8DA0" w14:textId="59803F6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promotes ongoing communication with parents in order to ensure that the specific medical needs of all pupils in its care are known and met. However the School balances this against the wishes of pupils who are Gillick competent to consent to, or withhold their consent in relation to treatment without involving their parents. The School will balance the pupil’s wishes against its overarching duties to safeguard pupils’ health, safety and welfare and to protect pupils from suffering significant harm. </w:t>
      </w:r>
    </w:p>
    <w:p w14:paraId="27B4FA5F" w14:textId="227D1B7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Parents are requested to provide written consent for the administration of First Aid, medical treatment and medication. This requirement will not prevent a child of sufficient understanding and intelligence to understand fully what is proposed, from giving or withholding consent to medical treatment or from seeking advice or treatment in confidence. In such circumstances, staff will explain to pupils the importance of sharing information on a “need-to-know” basis as set out above. </w:t>
      </w:r>
    </w:p>
    <w:p w14:paraId="18E8C4D9" w14:textId="69B4180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Nurse will collate up to date important medical information in regards to each pupil in accordance with the </w:t>
      </w:r>
      <w:r w:rsidRPr="001D1B91">
        <w:rPr>
          <w:color w:val="000000" w:themeColor="text1"/>
          <w:lang w:val="en-GB"/>
        </w:rPr>
        <w:t xml:space="preserve">School’s </w:t>
      </w:r>
      <w:r w:rsidR="001D1B91" w:rsidRPr="001D1B91">
        <w:rPr>
          <w:color w:val="000000" w:themeColor="text1"/>
          <w:lang w:val="en-GB"/>
        </w:rPr>
        <w:t>Medicines in School</w:t>
      </w:r>
      <w:r w:rsidRPr="001D1B91">
        <w:rPr>
          <w:color w:val="000000" w:themeColor="text1"/>
          <w:lang w:val="en-GB"/>
        </w:rPr>
        <w:t xml:space="preserve"> Policy &amp; Health and Safety P</w:t>
      </w:r>
      <w:r w:rsidR="001D1B91" w:rsidRPr="001D1B91">
        <w:rPr>
          <w:color w:val="000000" w:themeColor="text1"/>
          <w:lang w:val="en-GB"/>
        </w:rPr>
        <w:t>olicy</w:t>
      </w:r>
      <w:r w:rsidRPr="001D1B91">
        <w:rPr>
          <w:color w:val="000000" w:themeColor="text1"/>
          <w:lang w:val="en-GB"/>
        </w:rPr>
        <w:t>.</w:t>
      </w:r>
      <w:r w:rsidRPr="4A80BA63">
        <w:rPr>
          <w:color w:val="000000" w:themeColor="text1"/>
          <w:lang w:val="en-GB"/>
        </w:rPr>
        <w:t xml:space="preserve"> This will involve reviewing pupils’ confidential medical records and providing essential medical information regarding allergies, recent accidents or illnesses, or other medical conditions which may affect a pupil’s functioning at the School to the Head / Bursar, class teachers and First Aiders. </w:t>
      </w:r>
    </w:p>
    <w:p w14:paraId="7D56D3F6" w14:textId="28C1F64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 pupil’s medical information should be kept confidential however, where the School considers it necessary to safeguard or promote the pupil’s welfare or to avert a perceived risk of serious harm to pupils or to other persons at the School, and it is considered proportionate to the need and level of risk, information may still be shared with staff, parents, medical professionals and external agencies (such as the Local Safeguarding Partner) but may be disclosed on a “need-to-know” basis. </w:t>
      </w:r>
    </w:p>
    <w:p w14:paraId="07FCBE5E" w14:textId="341117D8"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This information is available from the School Nurse, it is stored digitally on ISAMS. </w:t>
      </w:r>
    </w:p>
    <w:p w14:paraId="43EB4E40" w14:textId="484FF94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Each member of teaching staff should read this information at least annually. The School Nurses are responsible for keeping this list up to date and for updating staff more frequently if necessary, for example where a pupil develops a severe allergy. </w:t>
      </w:r>
    </w:p>
    <w:p w14:paraId="2674C758" w14:textId="50821BAE" w:rsidR="002F3643" w:rsidRPr="005061CD" w:rsidRDefault="002F3643" w:rsidP="4A80BA63">
      <w:pPr>
        <w:rPr>
          <w:color w:val="000000" w:themeColor="text1"/>
        </w:rPr>
      </w:pPr>
    </w:p>
    <w:p w14:paraId="37DB2A6D" w14:textId="4D812BE3" w:rsidR="002F3643" w:rsidRPr="005061CD" w:rsidRDefault="04CE0AE8" w:rsidP="008203C9">
      <w:pPr>
        <w:pStyle w:val="Heading1"/>
        <w:numPr>
          <w:ilvl w:val="0"/>
          <w:numId w:val="9"/>
        </w:numPr>
        <w:rPr>
          <w:b w:val="0"/>
          <w:bCs w:val="0"/>
          <w:color w:val="000000" w:themeColor="text1"/>
          <w:sz w:val="22"/>
          <w:szCs w:val="22"/>
        </w:rPr>
      </w:pPr>
      <w:bookmarkStart w:id="12" w:name="_Toc209179260"/>
      <w:r w:rsidRPr="4A80BA63">
        <w:rPr>
          <w:lang w:val="en-GB"/>
        </w:rPr>
        <w:t>Procedures for Pupils with Medical Conditions such as Asthma, Epilepsy or Diabetes</w:t>
      </w:r>
      <w:bookmarkEnd w:id="12"/>
      <w:r w:rsidRPr="4A80BA63">
        <w:rPr>
          <w:lang w:val="en-GB"/>
        </w:rPr>
        <w:t xml:space="preserve"> </w:t>
      </w:r>
    </w:p>
    <w:p w14:paraId="167DD2F3" w14:textId="789DBFA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Arrangements for pupils with known medical conditions (such as asthma, epilepsy or diabetes) are set out in detail in the appendix 5, which contains the School’s procedures for supporting pupils with medical conditions (e.g. asthma, epilepsy, diabetes and anaphylaxis), </w:t>
      </w:r>
    </w:p>
    <w:p w14:paraId="7BF7B427" w14:textId="7344B83C" w:rsidR="002F3643" w:rsidRPr="005061CD" w:rsidRDefault="002F3643" w:rsidP="4A80BA63">
      <w:pPr>
        <w:rPr>
          <w:color w:val="000000" w:themeColor="text1"/>
        </w:rPr>
      </w:pPr>
    </w:p>
    <w:p w14:paraId="1CC2720C" w14:textId="6D863937" w:rsidR="002F3643" w:rsidRPr="005061CD" w:rsidRDefault="04CE0AE8" w:rsidP="008203C9">
      <w:pPr>
        <w:pStyle w:val="Heading1"/>
        <w:numPr>
          <w:ilvl w:val="0"/>
          <w:numId w:val="9"/>
        </w:numPr>
        <w:rPr>
          <w:b w:val="0"/>
          <w:bCs w:val="0"/>
          <w:color w:val="000000" w:themeColor="text1"/>
          <w:sz w:val="22"/>
          <w:szCs w:val="22"/>
        </w:rPr>
      </w:pPr>
      <w:bookmarkStart w:id="13" w:name="_Toc209179261"/>
      <w:r w:rsidRPr="4A80BA63">
        <w:rPr>
          <w:lang w:val="en-GB"/>
        </w:rPr>
        <w:t>Procedure in the event of illness</w:t>
      </w:r>
      <w:bookmarkEnd w:id="13"/>
      <w:r w:rsidRPr="4A80BA63">
        <w:rPr>
          <w:lang w:val="en-GB"/>
        </w:rPr>
        <w:t xml:space="preserve"> </w:t>
      </w:r>
    </w:p>
    <w:p w14:paraId="73850910" w14:textId="7A78CF98"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pupil is unwell during lessons then they should inform the member of staff in charge who will assess the situation and decide on the next course of action. Generally, the pupil will be told to go to see the School Nurse as and when necessary. </w:t>
      </w:r>
    </w:p>
    <w:p w14:paraId="4EB1657F" w14:textId="0754ADB6"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Nurse or First Aider will decide on the next course of action and provide First Aid as required. </w:t>
      </w:r>
    </w:p>
    <w:p w14:paraId="1F46F816" w14:textId="3F4D129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the School Nurse or First Aider decides the pupil should go home, either because they are too unwell to remain in school, or because they are considered to be infectious and present a risk to the School community or they have received a minor injury which means they can no longer remain in school, the School Nurse or First Aider will contact the parent to make necessary arrangements for the pupil to go home. The pupil will continue to be cared for by the School Nurse or First Aider until their collection. </w:t>
      </w:r>
    </w:p>
    <w:p w14:paraId="10B74AE6" w14:textId="01468D4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pupil goes home due to ill health or injury the School Nurse/First Aider will ensure: − </w:t>
      </w:r>
    </w:p>
    <w:p w14:paraId="0A344FB2" w14:textId="60BF45CD" w:rsidR="002F3643" w:rsidRPr="005061CD" w:rsidRDefault="04CE0AE8" w:rsidP="008203C9">
      <w:pPr>
        <w:pStyle w:val="ListParagraph"/>
        <w:numPr>
          <w:ilvl w:val="2"/>
          <w:numId w:val="9"/>
        </w:numPr>
        <w:rPr>
          <w:color w:val="000000" w:themeColor="text1"/>
        </w:rPr>
      </w:pPr>
      <w:r w:rsidRPr="4A80BA63">
        <w:rPr>
          <w:color w:val="000000" w:themeColor="text1"/>
          <w:lang w:val="en-GB"/>
        </w:rPr>
        <w:t xml:space="preserve">The School </w:t>
      </w:r>
      <w:r w:rsidR="4E105A5B" w:rsidRPr="4A80BA63">
        <w:rPr>
          <w:color w:val="000000" w:themeColor="text1"/>
          <w:lang w:val="en-GB"/>
        </w:rPr>
        <w:t>office</w:t>
      </w:r>
      <w:r w:rsidRPr="4A80BA63">
        <w:rPr>
          <w:color w:val="000000" w:themeColor="text1"/>
          <w:lang w:val="en-GB"/>
        </w:rPr>
        <w:t xml:space="preserve"> is informed </w:t>
      </w:r>
    </w:p>
    <w:p w14:paraId="3B2CC5C5" w14:textId="70F20688" w:rsidR="002F3643" w:rsidRPr="005061CD" w:rsidRDefault="04CE0AE8" w:rsidP="008203C9">
      <w:pPr>
        <w:pStyle w:val="ListParagraph"/>
        <w:numPr>
          <w:ilvl w:val="2"/>
          <w:numId w:val="9"/>
        </w:numPr>
        <w:rPr>
          <w:color w:val="000000" w:themeColor="text1"/>
        </w:rPr>
      </w:pPr>
      <w:r w:rsidRPr="4A80BA63">
        <w:rPr>
          <w:color w:val="000000" w:themeColor="text1"/>
          <w:lang w:val="en-GB"/>
        </w:rPr>
        <w:t xml:space="preserve">Teaching staff are informed </w:t>
      </w:r>
    </w:p>
    <w:p w14:paraId="22482429" w14:textId="4F2EDF38" w:rsidR="002F3643" w:rsidRPr="005061CD" w:rsidRDefault="04CE0AE8" w:rsidP="008203C9">
      <w:pPr>
        <w:pStyle w:val="ListParagraph"/>
        <w:numPr>
          <w:ilvl w:val="2"/>
          <w:numId w:val="9"/>
        </w:numPr>
        <w:rPr>
          <w:color w:val="000000" w:themeColor="text1"/>
        </w:rPr>
      </w:pPr>
      <w:r w:rsidRPr="4A80BA63">
        <w:rPr>
          <w:color w:val="000000" w:themeColor="text1"/>
          <w:lang w:val="en-GB"/>
        </w:rPr>
        <w:t xml:space="preserve">In the event of illness, staff may visit the School Nurse or First Aider as and when necessary, but appropriate pupil supervision must be arranged. </w:t>
      </w:r>
    </w:p>
    <w:p w14:paraId="23E1E552" w14:textId="6BD836C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Nurses and First Aid staff must follow the Universal Infection Control procedures specified in the School’s </w:t>
      </w:r>
      <w:r w:rsidRPr="4A80BA63">
        <w:rPr>
          <w:lang w:val="en-GB"/>
        </w:rPr>
        <w:t xml:space="preserve">Infection Control Policy (2.9) to </w:t>
      </w:r>
      <w:r w:rsidRPr="4A80BA63">
        <w:rPr>
          <w:color w:val="000000" w:themeColor="text1"/>
          <w:lang w:val="en-GB"/>
        </w:rPr>
        <w:t xml:space="preserve">prevent acquiring or spreading infection. This procedure includes: </w:t>
      </w:r>
    </w:p>
    <w:p w14:paraId="126B5FFE" w14:textId="609C3BF1" w:rsidR="002F3643" w:rsidRPr="005061CD" w:rsidRDefault="04CE0AE8" w:rsidP="008203C9">
      <w:pPr>
        <w:pStyle w:val="ListParagraph"/>
        <w:numPr>
          <w:ilvl w:val="2"/>
          <w:numId w:val="4"/>
        </w:numPr>
        <w:rPr>
          <w:color w:val="000000" w:themeColor="text1"/>
        </w:rPr>
      </w:pPr>
      <w:r w:rsidRPr="4A80BA63">
        <w:rPr>
          <w:color w:val="000000" w:themeColor="text1"/>
          <w:lang w:val="en-GB"/>
        </w:rPr>
        <w:t xml:space="preserve">The use of personal protective equipment (masks, gloves, aprons). </w:t>
      </w:r>
    </w:p>
    <w:p w14:paraId="548C4820" w14:textId="4415F723" w:rsidR="002F3643" w:rsidRPr="005061CD" w:rsidRDefault="04CE0AE8" w:rsidP="008203C9">
      <w:pPr>
        <w:pStyle w:val="ListParagraph"/>
        <w:numPr>
          <w:ilvl w:val="2"/>
          <w:numId w:val="4"/>
        </w:numPr>
        <w:rPr>
          <w:color w:val="000000" w:themeColor="text1"/>
        </w:rPr>
      </w:pPr>
      <w:r w:rsidRPr="4A80BA63">
        <w:rPr>
          <w:color w:val="000000" w:themeColor="text1"/>
          <w:lang w:val="en-GB"/>
        </w:rPr>
        <w:t xml:space="preserve">Hand washing. </w:t>
      </w:r>
    </w:p>
    <w:p w14:paraId="683A8EA5" w14:textId="7F6F8F06" w:rsidR="002F3643" w:rsidRPr="005061CD" w:rsidRDefault="04CE0AE8" w:rsidP="008203C9">
      <w:pPr>
        <w:pStyle w:val="ListParagraph"/>
        <w:numPr>
          <w:ilvl w:val="2"/>
          <w:numId w:val="4"/>
        </w:numPr>
        <w:rPr>
          <w:color w:val="000000" w:themeColor="text1"/>
        </w:rPr>
      </w:pPr>
      <w:r w:rsidRPr="4A80BA63">
        <w:rPr>
          <w:color w:val="000000" w:themeColor="text1"/>
          <w:lang w:val="en-GB"/>
        </w:rPr>
        <w:t xml:space="preserve">Action to be taken in the event of needle stick injuries. </w:t>
      </w:r>
    </w:p>
    <w:p w14:paraId="1C513AF7" w14:textId="0BDAE6FD" w:rsidR="002F3643" w:rsidRPr="005061CD" w:rsidRDefault="04CE0AE8" w:rsidP="008203C9">
      <w:pPr>
        <w:pStyle w:val="ListParagraph"/>
        <w:numPr>
          <w:ilvl w:val="2"/>
          <w:numId w:val="4"/>
        </w:numPr>
        <w:rPr>
          <w:color w:val="000000" w:themeColor="text1"/>
        </w:rPr>
      </w:pPr>
      <w:r w:rsidRPr="4A80BA63">
        <w:rPr>
          <w:color w:val="000000" w:themeColor="text1"/>
          <w:lang w:val="en-GB"/>
        </w:rPr>
        <w:t xml:space="preserve">Cleaning procedures. </w:t>
      </w:r>
    </w:p>
    <w:p w14:paraId="46E7D59F" w14:textId="50B97FAF" w:rsidR="002F3643" w:rsidRPr="005061CD" w:rsidRDefault="04CE0AE8" w:rsidP="008203C9">
      <w:pPr>
        <w:pStyle w:val="ListParagraph"/>
        <w:numPr>
          <w:ilvl w:val="2"/>
          <w:numId w:val="4"/>
        </w:numPr>
        <w:rPr>
          <w:color w:val="000000" w:themeColor="text1"/>
        </w:rPr>
      </w:pPr>
      <w:r w:rsidRPr="4A80BA63">
        <w:rPr>
          <w:color w:val="000000" w:themeColor="text1"/>
          <w:lang w:val="en-GB"/>
        </w:rPr>
        <w:t xml:space="preserve">Measures to prevent an outbreak of infection (this may include guidance from Government sources, Public Health England or the Department of Health). </w:t>
      </w:r>
    </w:p>
    <w:p w14:paraId="6A14CE6A" w14:textId="7173AF5A" w:rsidR="002F3643" w:rsidRPr="005061CD" w:rsidRDefault="002F3643" w:rsidP="4A80BA63">
      <w:pPr>
        <w:rPr>
          <w:color w:val="000000" w:themeColor="text1"/>
        </w:rPr>
      </w:pPr>
    </w:p>
    <w:p w14:paraId="5CDA10BE" w14:textId="3EC2F0A1" w:rsidR="002F3643" w:rsidRPr="005061CD" w:rsidRDefault="04CE0AE8" w:rsidP="008203C9">
      <w:pPr>
        <w:pStyle w:val="Heading1"/>
        <w:numPr>
          <w:ilvl w:val="0"/>
          <w:numId w:val="9"/>
        </w:numPr>
        <w:rPr>
          <w:lang w:val="en-GB"/>
        </w:rPr>
      </w:pPr>
      <w:bookmarkStart w:id="14" w:name="_Toc209179262"/>
      <w:r w:rsidRPr="4A80BA63">
        <w:rPr>
          <w:lang w:val="en-GB"/>
        </w:rPr>
        <w:t>Medicines administration</w:t>
      </w:r>
      <w:bookmarkEnd w:id="14"/>
      <w:r w:rsidRPr="4A80BA63">
        <w:rPr>
          <w:lang w:val="en-GB"/>
        </w:rPr>
        <w:t xml:space="preserve"> </w:t>
      </w:r>
    </w:p>
    <w:p w14:paraId="4A374287" w14:textId="67CBFBDE"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First aid does not include giving tablets or medicines and the School will not keep medication in a first aid container. Whilst some pupils will have long-term and complex medical conditions. The only role for a first aider is generally, limited (where appropriate) to helping pupils who need to take their own medication to do so. Some pupils may need to have access to life saving prescription drugs in an emergency, the details of which will be recorded in the pupil’s individual healthcare plan and identified staff members will be aware of what to do. Further information relating to administration of medications is located in the School’s administration of medications policy. </w:t>
      </w:r>
    </w:p>
    <w:p w14:paraId="7041998F" w14:textId="585E0152"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In surgery, there are homely remedies that parents have consented to be administered when deemed appropriate by the school nurse, or the appropriately trained matrons in her absence. </w:t>
      </w:r>
    </w:p>
    <w:p w14:paraId="1951501D" w14:textId="043593AD" w:rsidR="002F3643" w:rsidRPr="005061CD" w:rsidRDefault="002F3643" w:rsidP="4A80BA63">
      <w:pPr>
        <w:rPr>
          <w:color w:val="000000" w:themeColor="text1"/>
        </w:rPr>
      </w:pPr>
    </w:p>
    <w:p w14:paraId="12DB1AAE" w14:textId="0EB871E2" w:rsidR="002F3643" w:rsidRPr="005061CD" w:rsidRDefault="04CE0AE8" w:rsidP="008203C9">
      <w:pPr>
        <w:pStyle w:val="Heading1"/>
        <w:numPr>
          <w:ilvl w:val="0"/>
          <w:numId w:val="9"/>
        </w:numPr>
        <w:rPr>
          <w:b w:val="0"/>
          <w:bCs w:val="0"/>
          <w:color w:val="000000" w:themeColor="text1"/>
          <w:sz w:val="22"/>
          <w:szCs w:val="22"/>
        </w:rPr>
      </w:pPr>
      <w:bookmarkStart w:id="15" w:name="_Toc209179263"/>
      <w:r w:rsidRPr="4A80BA63">
        <w:rPr>
          <w:lang w:val="en-GB"/>
        </w:rPr>
        <w:t>Procedure in the event of an accident or injury</w:t>
      </w:r>
      <w:bookmarkEnd w:id="15"/>
      <w:r w:rsidRPr="4A80BA63">
        <w:rPr>
          <w:lang w:val="en-GB"/>
        </w:rPr>
        <w:t xml:space="preserve"> </w:t>
      </w:r>
    </w:p>
    <w:p w14:paraId="10867106" w14:textId="2990B250"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medical incident occurs, then the member of staff in charge of the class/area/activity should be consulted who will assess the situation and decide on the next course of action as follows: </w:t>
      </w:r>
    </w:p>
    <w:p w14:paraId="5B6094A7" w14:textId="7C3E187C" w:rsidR="002F3643" w:rsidRPr="005061CD" w:rsidRDefault="04CE0AE8" w:rsidP="008203C9">
      <w:pPr>
        <w:pStyle w:val="ListParagraph"/>
        <w:numPr>
          <w:ilvl w:val="2"/>
          <w:numId w:val="9"/>
        </w:numPr>
        <w:rPr>
          <w:color w:val="000000" w:themeColor="text1"/>
        </w:rPr>
      </w:pPr>
      <w:r w:rsidRPr="4A80BA63">
        <w:rPr>
          <w:color w:val="000000" w:themeColor="text1"/>
          <w:lang w:val="en-GB"/>
        </w:rPr>
        <w:t>For minor injuries - sending the casualty to the surgery</w:t>
      </w:r>
    </w:p>
    <w:p w14:paraId="443EAECD" w14:textId="742ECE79" w:rsidR="002F3643" w:rsidRPr="005061CD" w:rsidRDefault="04CE0AE8" w:rsidP="008203C9">
      <w:pPr>
        <w:pStyle w:val="ListParagraph"/>
        <w:numPr>
          <w:ilvl w:val="2"/>
          <w:numId w:val="9"/>
        </w:numPr>
        <w:rPr>
          <w:color w:val="000000" w:themeColor="text1"/>
        </w:rPr>
      </w:pPr>
      <w:r w:rsidRPr="4A80BA63">
        <w:rPr>
          <w:color w:val="000000" w:themeColor="text1"/>
          <w:lang w:val="en-GB"/>
        </w:rPr>
        <w:t xml:space="preserve">For more serious injuries, or when the casualty should not be moved - calling immediately for First Aid assistance and/or an ambulance. </w:t>
      </w:r>
    </w:p>
    <w:p w14:paraId="2BE59BE8" w14:textId="6A8328F6"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member of staff uses his or her own car to take a seriously ill or injured person to hospital, consideration should be given to the need for another responsible adult to accompany the driver. </w:t>
      </w:r>
    </w:p>
    <w:p w14:paraId="50F0A02F" w14:textId="1DA2695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On assessing the injury or condition the School Nurse or First Aider will decide if the casualty needs to attend the Accident and Emergency department and will organise for an ambulance to be called if required. </w:t>
      </w:r>
    </w:p>
    <w:p w14:paraId="171F741C" w14:textId="3AF341D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However minor the injury, the School Nurse should always be informed, even if not called. </w:t>
      </w:r>
    </w:p>
    <w:p w14:paraId="4B7B379D" w14:textId="4512DB83"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 spillage of blood or other bodily fluids occurs, the School Nurse must be informed as soon as possible (see Appendix 4) . </w:t>
      </w:r>
    </w:p>
    <w:p w14:paraId="38038AE5" w14:textId="1C31BCB3" w:rsidR="002F3643" w:rsidRPr="005061CD" w:rsidRDefault="04CE0AE8" w:rsidP="008203C9">
      <w:pPr>
        <w:pStyle w:val="ListParagraph"/>
        <w:numPr>
          <w:ilvl w:val="1"/>
          <w:numId w:val="9"/>
        </w:numPr>
      </w:pPr>
      <w:r w:rsidRPr="4A80BA63">
        <w:rPr>
          <w:color w:val="000000" w:themeColor="text1"/>
          <w:lang w:val="en-GB"/>
        </w:rPr>
        <w:t xml:space="preserve">The School will then arrange for the proper containment, clear up and cleansing of the spillage site in accordance with </w:t>
      </w:r>
      <w:r w:rsidRPr="4A80BA63">
        <w:rPr>
          <w:lang w:val="en-GB"/>
        </w:rPr>
        <w:t xml:space="preserve">Health &amp; Safety Procedure 2.9 Infection Control. </w:t>
      </w:r>
    </w:p>
    <w:p w14:paraId="1E132C61" w14:textId="5D76B643" w:rsidR="002F3643" w:rsidRPr="005061CD" w:rsidRDefault="04CE0AE8" w:rsidP="008203C9">
      <w:pPr>
        <w:pStyle w:val="ListParagraph"/>
        <w:numPr>
          <w:ilvl w:val="1"/>
          <w:numId w:val="9"/>
        </w:numPr>
        <w:rPr>
          <w:color w:val="000000" w:themeColor="text1"/>
        </w:rPr>
      </w:pPr>
      <w:r w:rsidRPr="4A80BA63">
        <w:rPr>
          <w:lang w:val="en-GB"/>
        </w:rPr>
        <w:t xml:space="preserve">Where there is a risk that the person who requires first aid, has, or is suspected of having a respiratory infection such as Covid19, the first aider will follow current health protection guidance and will wear appropriate PPE. They will then arrange for the proper disposal of PPE and cleaning of contaminated areas. </w:t>
      </w:r>
      <w:r w:rsidRPr="4A80BA63">
        <w:rPr>
          <w:color w:val="000000" w:themeColor="text1"/>
          <w:lang w:val="en-GB"/>
        </w:rPr>
        <w:t xml:space="preserve">Do we still need to specify? </w:t>
      </w:r>
    </w:p>
    <w:p w14:paraId="721D8D5F" w14:textId="5C05C278"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Ambulances: An ambulance will always be called where there is a medical emergency and / or serious injury: </w:t>
      </w:r>
    </w:p>
    <w:p w14:paraId="29F8EEBC" w14:textId="0EDDDED0" w:rsidR="002F3643" w:rsidRPr="005061CD" w:rsidRDefault="04CE0AE8" w:rsidP="008203C9">
      <w:pPr>
        <w:pStyle w:val="ListParagraph"/>
        <w:numPr>
          <w:ilvl w:val="2"/>
          <w:numId w:val="9"/>
        </w:numPr>
        <w:rPr>
          <w:color w:val="000000" w:themeColor="text1"/>
        </w:rPr>
      </w:pPr>
      <w:r w:rsidRPr="4A80BA63">
        <w:rPr>
          <w:color w:val="000000" w:themeColor="text1"/>
          <w:lang w:val="en-GB"/>
        </w:rPr>
        <w:t xml:space="preserve">For example where there is: </w:t>
      </w:r>
    </w:p>
    <w:p w14:paraId="559C3D5F" w14:textId="28AA0300"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a significant head injury </w:t>
      </w:r>
    </w:p>
    <w:p w14:paraId="3A233C5B" w14:textId="28C76A09"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fitting, unconsciousness or concussion </w:t>
      </w:r>
    </w:p>
    <w:p w14:paraId="71682A0F" w14:textId="20D7D0D0"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difficulty in breathing and/or chest pain </w:t>
      </w:r>
    </w:p>
    <w:p w14:paraId="3F99943A" w14:textId="40935015"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exhaustion, collapse and / or other signs of an asthma attack </w:t>
      </w:r>
    </w:p>
    <w:p w14:paraId="602C6524" w14:textId="362E12A6"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a severe allergic reaction </w:t>
      </w:r>
    </w:p>
    <w:p w14:paraId="0311B641" w14:textId="338A4849"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a severe loss of blood </w:t>
      </w:r>
    </w:p>
    <w:p w14:paraId="1AE3048D" w14:textId="010BB0D2"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severe burns or scalds </w:t>
      </w:r>
    </w:p>
    <w:p w14:paraId="40652043" w14:textId="63F3223D" w:rsidR="002F3643" w:rsidRPr="005061CD" w:rsidRDefault="04CE0AE8" w:rsidP="008203C9">
      <w:pPr>
        <w:pStyle w:val="ListParagraph"/>
        <w:numPr>
          <w:ilvl w:val="3"/>
          <w:numId w:val="3"/>
        </w:numPr>
        <w:rPr>
          <w:color w:val="000000" w:themeColor="text1"/>
        </w:rPr>
      </w:pPr>
      <w:r w:rsidRPr="4A80BA63">
        <w:rPr>
          <w:color w:val="000000" w:themeColor="text1"/>
          <w:lang w:val="en-GB"/>
        </w:rPr>
        <w:t>the possibility of a serious fracture, or</w:t>
      </w:r>
    </w:p>
    <w:p w14:paraId="18990E53" w14:textId="7719871B" w:rsidR="002F3643" w:rsidRPr="005061CD" w:rsidRDefault="04CE0AE8" w:rsidP="008203C9">
      <w:pPr>
        <w:pStyle w:val="ListParagraph"/>
        <w:numPr>
          <w:ilvl w:val="3"/>
          <w:numId w:val="3"/>
        </w:numPr>
        <w:rPr>
          <w:color w:val="000000" w:themeColor="text1"/>
        </w:rPr>
      </w:pPr>
      <w:r w:rsidRPr="4A80BA63">
        <w:rPr>
          <w:color w:val="000000" w:themeColor="text1"/>
          <w:lang w:val="en-GB"/>
        </w:rPr>
        <w:t xml:space="preserve">if the Nurse or First Aider deems it necessary. </w:t>
      </w:r>
    </w:p>
    <w:p w14:paraId="10D3AF09" w14:textId="584A750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an ambulance is called then the First Aider in charge should make arrangements for the ambulance to have directions and access to the appropriate part of the site, and </w:t>
      </w:r>
      <w:r w:rsidR="66071B69" w:rsidRPr="4A80BA63">
        <w:rPr>
          <w:color w:val="000000" w:themeColor="text1"/>
          <w:lang w:val="en-GB"/>
        </w:rPr>
        <w:t>the Head</w:t>
      </w:r>
      <w:r w:rsidRPr="4A80BA63">
        <w:rPr>
          <w:color w:val="000000" w:themeColor="text1"/>
          <w:lang w:val="en-GB"/>
        </w:rPr>
        <w:t xml:space="preserve"> should be informed as soon as possible. </w:t>
      </w:r>
    </w:p>
    <w:p w14:paraId="4DEE57BF" w14:textId="4CEF979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If an ambulance is called when away from the School, </w:t>
      </w:r>
      <w:r w:rsidR="45544D30" w:rsidRPr="4A80BA63">
        <w:rPr>
          <w:color w:val="000000" w:themeColor="text1"/>
          <w:lang w:val="en-GB"/>
        </w:rPr>
        <w:t>the Head</w:t>
      </w:r>
      <w:r w:rsidRPr="4A80BA63">
        <w:rPr>
          <w:color w:val="000000" w:themeColor="text1"/>
          <w:lang w:val="en-GB"/>
        </w:rPr>
        <w:t xml:space="preserve"> must be contacted as soon as possible. </w:t>
      </w:r>
    </w:p>
    <w:p w14:paraId="5DFBB9B2" w14:textId="25D5538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Arrangements should be made to ensure that any pupil is accompanied in the ambulance, or followed to hospital, by a member of staff if the parents are not able to be contacted in time. </w:t>
      </w:r>
    </w:p>
    <w:p w14:paraId="2824AFBF" w14:textId="1234C57E"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Parents/guardians must be contacted as quickly as possible and asked to join their child at school/hospital as appropriate. </w:t>
      </w:r>
    </w:p>
    <w:p w14:paraId="15F2F663" w14:textId="04FE21C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Members of staff should not wait for parents to arrive to take pupils to hospital unless they are certain that treatment is not required urgently. If parents are unable to join the member of staff, duty of care falls to the member of staff. </w:t>
      </w:r>
    </w:p>
    <w:p w14:paraId="7355CBB9" w14:textId="4F5A6978" w:rsidR="002F3643" w:rsidRPr="005061CD" w:rsidRDefault="002F3643" w:rsidP="4A80BA63">
      <w:pPr>
        <w:rPr>
          <w:color w:val="000000" w:themeColor="text1"/>
        </w:rPr>
      </w:pPr>
    </w:p>
    <w:p w14:paraId="4A5609D3" w14:textId="5CC2DAFB" w:rsidR="002F3643" w:rsidRPr="005061CD" w:rsidRDefault="04CE0AE8" w:rsidP="008203C9">
      <w:pPr>
        <w:pStyle w:val="Heading1"/>
        <w:numPr>
          <w:ilvl w:val="0"/>
          <w:numId w:val="9"/>
        </w:numPr>
        <w:rPr>
          <w:b w:val="0"/>
          <w:bCs w:val="0"/>
          <w:color w:val="000000" w:themeColor="text1"/>
          <w:sz w:val="22"/>
          <w:szCs w:val="22"/>
        </w:rPr>
      </w:pPr>
      <w:bookmarkStart w:id="16" w:name="_Toc209179264"/>
      <w:r w:rsidRPr="4A80BA63">
        <w:rPr>
          <w:lang w:val="en-GB"/>
        </w:rPr>
        <w:t>Mental Health</w:t>
      </w:r>
      <w:bookmarkEnd w:id="16"/>
      <w:r w:rsidRPr="4A80BA63">
        <w:rPr>
          <w:lang w:val="en-GB"/>
        </w:rPr>
        <w:t xml:space="preserve"> </w:t>
      </w:r>
    </w:p>
    <w:p w14:paraId="601F493C" w14:textId="03C6ECA0" w:rsidR="002F3643" w:rsidRPr="005061CD" w:rsidRDefault="04CE0AE8" w:rsidP="008203C9">
      <w:pPr>
        <w:pStyle w:val="ListParagraph"/>
        <w:numPr>
          <w:ilvl w:val="1"/>
          <w:numId w:val="9"/>
        </w:numPr>
        <w:rPr>
          <w:color w:val="000000" w:themeColor="text1"/>
        </w:rPr>
      </w:pPr>
      <w:r w:rsidRPr="4A80BA63">
        <w:rPr>
          <w:color w:val="000000" w:themeColor="text1"/>
          <w:lang w:val="en-GB"/>
        </w:rPr>
        <w:t>The School promotes the mental health and wellbeing of pupils</w:t>
      </w:r>
      <w:r w:rsidR="73341421" w:rsidRPr="4A80BA63">
        <w:rPr>
          <w:color w:val="000000" w:themeColor="text1"/>
          <w:lang w:val="en-GB"/>
        </w:rPr>
        <w:t>.</w:t>
      </w:r>
    </w:p>
    <w:p w14:paraId="15B24C18" w14:textId="4212FB67" w:rsidR="002F3643" w:rsidRPr="005061CD" w:rsidRDefault="73341421" w:rsidP="008203C9">
      <w:pPr>
        <w:pStyle w:val="ListParagraph"/>
        <w:numPr>
          <w:ilvl w:val="1"/>
          <w:numId w:val="9"/>
        </w:numPr>
        <w:rPr>
          <w:color w:val="000000" w:themeColor="text1"/>
        </w:rPr>
      </w:pPr>
      <w:r w:rsidRPr="4A80BA63">
        <w:rPr>
          <w:lang w:val="en-GB"/>
        </w:rPr>
        <w:t>The Deputy Head Pastoral</w:t>
      </w:r>
      <w:r w:rsidR="7FDAE296" w:rsidRPr="4A80BA63">
        <w:rPr>
          <w:lang w:val="en-GB"/>
        </w:rPr>
        <w:t xml:space="preserve"> is the mental health lead and</w:t>
      </w:r>
      <w:r w:rsidR="04CE0AE8" w:rsidRPr="4A80BA63">
        <w:rPr>
          <w:lang w:val="en-GB"/>
        </w:rPr>
        <w:t xml:space="preserve"> </w:t>
      </w:r>
      <w:r w:rsidR="24887CDC" w:rsidRPr="4A80BA63">
        <w:rPr>
          <w:color w:val="000000" w:themeColor="text1"/>
          <w:lang w:val="en-GB"/>
        </w:rPr>
        <w:t>has</w:t>
      </w:r>
      <w:r w:rsidR="04CE0AE8" w:rsidRPr="4A80BA63">
        <w:rPr>
          <w:color w:val="000000" w:themeColor="text1"/>
          <w:lang w:val="en-GB"/>
        </w:rPr>
        <w:t xml:space="preserve"> strategic oversight of the School’s approach to mental health and in accordance with appropriate guidance and training resources, will support the School to help improve the wellbeing and mental health of pupils and staff. </w:t>
      </w:r>
    </w:p>
    <w:p w14:paraId="389C0477" w14:textId="4CDCC7BC"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has provided training to identify and understand symptoms and be able to support pupils and staff who might be experiencing a mental health issue. </w:t>
      </w:r>
    </w:p>
    <w:p w14:paraId="4303DA39" w14:textId="1E1AC978"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Whilst education staff are well placed to observe pupils day-to-day and identify those whose behaviour suggests that they may be experiencing a mental health problem or be at risk of developing one, only appropriately trained professionals should attempt to make a diagnosis of a mental health condition. </w:t>
      </w:r>
    </w:p>
    <w:p w14:paraId="103596E1" w14:textId="751E7324"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School staff are not mental health professionals and should any staff member have concerns regarding a pupil’s mental health or wellbeing, they should report those concerns to the </w:t>
      </w:r>
      <w:r w:rsidR="7C2AB09A" w:rsidRPr="4A80BA63">
        <w:rPr>
          <w:color w:val="000000" w:themeColor="text1"/>
          <w:lang w:val="en-GB"/>
        </w:rPr>
        <w:t>mental health lead</w:t>
      </w:r>
      <w:r w:rsidRPr="4A80BA63">
        <w:rPr>
          <w:color w:val="000000" w:themeColor="text1"/>
          <w:lang w:val="en-GB"/>
        </w:rPr>
        <w:t xml:space="preserve">. </w:t>
      </w:r>
    </w:p>
    <w:p w14:paraId="3AA92519" w14:textId="67573DA1"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relevant mental health lead will share any concerns with the pupil’s parents and where appropriate, direct them to the appropriate support services. </w:t>
      </w:r>
    </w:p>
    <w:p w14:paraId="37F008BC" w14:textId="2327275A" w:rsidR="002F3643" w:rsidRPr="005061CD" w:rsidRDefault="002F3643" w:rsidP="4A80BA63">
      <w:pPr>
        <w:rPr>
          <w:color w:val="000000" w:themeColor="text1"/>
        </w:rPr>
      </w:pPr>
    </w:p>
    <w:p w14:paraId="413C292C" w14:textId="0351780A" w:rsidR="002F3643" w:rsidRPr="005061CD" w:rsidRDefault="04CE0AE8" w:rsidP="008203C9">
      <w:pPr>
        <w:pStyle w:val="Heading1"/>
        <w:numPr>
          <w:ilvl w:val="0"/>
          <w:numId w:val="9"/>
        </w:numPr>
        <w:rPr>
          <w:b w:val="0"/>
          <w:bCs w:val="0"/>
          <w:color w:val="000000" w:themeColor="text1"/>
          <w:sz w:val="22"/>
          <w:szCs w:val="22"/>
        </w:rPr>
      </w:pPr>
      <w:bookmarkStart w:id="17" w:name="_Toc209179265"/>
      <w:r w:rsidRPr="4A80BA63">
        <w:rPr>
          <w:lang w:val="en-GB"/>
        </w:rPr>
        <w:t>Reporting</w:t>
      </w:r>
      <w:bookmarkEnd w:id="17"/>
      <w:r w:rsidRPr="4A80BA63">
        <w:rPr>
          <w:lang w:val="en-GB"/>
        </w:rPr>
        <w:t xml:space="preserve"> </w:t>
      </w:r>
    </w:p>
    <w:p w14:paraId="30652816" w14:textId="54210D5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Recording and reporting – in addition to any statutory reporting requirements, the School will keep a written record of accidents or injuries and first aid treatment; </w:t>
      </w:r>
    </w:p>
    <w:p w14:paraId="16A01FC9" w14:textId="62FA62C2" w:rsidR="002F3643" w:rsidRPr="005061CD" w:rsidRDefault="04CE0AE8" w:rsidP="008203C9">
      <w:pPr>
        <w:pStyle w:val="ListParagraph"/>
        <w:numPr>
          <w:ilvl w:val="2"/>
          <w:numId w:val="9"/>
        </w:numPr>
        <w:rPr>
          <w:color w:val="000000" w:themeColor="text1"/>
        </w:rPr>
      </w:pPr>
      <w:r w:rsidRPr="4A80BA63">
        <w:rPr>
          <w:color w:val="000000" w:themeColor="text1"/>
          <w:lang w:val="en-GB"/>
        </w:rPr>
        <w:t>informing parents/carers – the School will inform them of any accident or injury sustained by the child and the first aid treatment given on the same day, or if not possible, as soon as practicable;</w:t>
      </w:r>
      <w:r w:rsidR="00C1284C">
        <w:rPr>
          <w:color w:val="000000" w:themeColor="text1"/>
          <w:lang w:val="en-GB"/>
        </w:rPr>
        <w:t xml:space="preserve"> and</w:t>
      </w:r>
      <w:r w:rsidRPr="4A80BA63">
        <w:rPr>
          <w:color w:val="000000" w:themeColor="text1"/>
          <w:lang w:val="en-GB"/>
        </w:rPr>
        <w:t xml:space="preserve"> </w:t>
      </w:r>
    </w:p>
    <w:p w14:paraId="28CD4499" w14:textId="4D1ED6A7" w:rsidR="002F3643" w:rsidRPr="005061CD" w:rsidRDefault="04CE0AE8" w:rsidP="008203C9">
      <w:pPr>
        <w:pStyle w:val="ListParagraph"/>
        <w:numPr>
          <w:ilvl w:val="2"/>
          <w:numId w:val="9"/>
        </w:numPr>
        <w:rPr>
          <w:color w:val="000000" w:themeColor="text1"/>
        </w:rPr>
      </w:pPr>
      <w:r w:rsidRPr="4A80BA63">
        <w:rPr>
          <w:color w:val="000000" w:themeColor="text1"/>
          <w:lang w:val="en-GB"/>
        </w:rPr>
        <w:t>reports to local child protection agencies – the School will notify any serious accidents or injuries to, or the death of any child while in their care, and should act on the advice of those agencies.</w:t>
      </w:r>
    </w:p>
    <w:p w14:paraId="7DF4DC02" w14:textId="10F9845B"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In the event of an accident, injury or illness requiring </w:t>
      </w:r>
      <w:r w:rsidR="00264ACF">
        <w:rPr>
          <w:color w:val="000000" w:themeColor="text1"/>
          <w:lang w:val="en-GB"/>
        </w:rPr>
        <w:t>First</w:t>
      </w:r>
      <w:r w:rsidRPr="4A80BA63">
        <w:rPr>
          <w:color w:val="000000" w:themeColor="text1"/>
          <w:lang w:val="en-GB"/>
        </w:rPr>
        <w:t xml:space="preserve"> Aid, the relevant First Aider should complete </w:t>
      </w:r>
      <w:r w:rsidR="00CC77FE">
        <w:rPr>
          <w:color w:val="000000" w:themeColor="text1"/>
          <w:lang w:val="en-GB"/>
        </w:rPr>
        <w:t xml:space="preserve">an </w:t>
      </w:r>
      <w:r w:rsidR="005E082D">
        <w:rPr>
          <w:color w:val="000000" w:themeColor="text1"/>
          <w:lang w:val="en-GB"/>
        </w:rPr>
        <w:t>accident</w:t>
      </w:r>
      <w:r w:rsidR="00CC77FE">
        <w:rPr>
          <w:color w:val="000000" w:themeColor="text1"/>
          <w:lang w:val="en-GB"/>
        </w:rPr>
        <w:t xml:space="preserve"> report form</w:t>
      </w:r>
      <w:r w:rsidRPr="4A80BA63">
        <w:rPr>
          <w:color w:val="000000" w:themeColor="text1"/>
          <w:lang w:val="en-GB"/>
        </w:rPr>
        <w:t xml:space="preserve">. </w:t>
      </w:r>
    </w:p>
    <w:p w14:paraId="6ABDA44D" w14:textId="680B59BD"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All injuries, accidents and illnesses, however minor, and any First Aid treatment provided (including the name of the First Aider involved) must be reported to the School Nurse. They are responsible for ensuring that the pupil accident report forms are completed and that parents are informed, when necessary, and that a record is kept of occasions when they have been. Serious accident, injury or illness must be reported to the School </w:t>
      </w:r>
      <w:r w:rsidR="005E082D">
        <w:rPr>
          <w:color w:val="000000" w:themeColor="text1"/>
          <w:lang w:val="en-GB"/>
        </w:rPr>
        <w:t>N</w:t>
      </w:r>
      <w:r w:rsidRPr="4A80BA63">
        <w:rPr>
          <w:color w:val="000000" w:themeColor="text1"/>
          <w:lang w:val="en-GB"/>
        </w:rPr>
        <w:t>urse as soon as practicable and parents or guardians must be informed as soon as practicable. The member of staff in charge at the time will decide how and when this information should be communicated, in consultation with the Head or a member of SMT if necessary.</w:t>
      </w:r>
    </w:p>
    <w:p w14:paraId="0D72220A" w14:textId="41695A81" w:rsidR="002F3643" w:rsidRPr="005061CD" w:rsidRDefault="04CE0AE8" w:rsidP="008203C9">
      <w:pPr>
        <w:pStyle w:val="ListParagraph"/>
        <w:numPr>
          <w:ilvl w:val="1"/>
          <w:numId w:val="9"/>
        </w:numPr>
        <w:rPr>
          <w:color w:val="000000" w:themeColor="text1"/>
          <w:lang w:val="en-GB"/>
        </w:rPr>
      </w:pPr>
      <w:r w:rsidRPr="4A80BA63">
        <w:rPr>
          <w:color w:val="000000" w:themeColor="text1"/>
          <w:lang w:val="en-GB"/>
        </w:rPr>
        <w:t xml:space="preserve">The School will inform the parents of any accident, injury, First Aid treatment or medication administered to pupils under the age of 5 on the same day or as soon thereafter as is reasonably practicable. </w:t>
      </w:r>
    </w:p>
    <w:p w14:paraId="41AA90E3" w14:textId="7B57FCCA"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w:t>
      </w:r>
      <w:r w:rsidR="5E43A7B0" w:rsidRPr="4A80BA63">
        <w:rPr>
          <w:color w:val="000000" w:themeColor="text1"/>
          <w:lang w:val="en-GB"/>
        </w:rPr>
        <w:t>Human Resources and Health and Safety Manager</w:t>
      </w:r>
      <w:r w:rsidRPr="4A80BA63">
        <w:rPr>
          <w:color w:val="000000" w:themeColor="text1"/>
          <w:lang w:val="en-GB"/>
        </w:rPr>
        <w:t xml:space="preserve"> ensure that accident forms and books are filled in correctly and that the incident is reported to the HSE under RIDDOR 2013 and the HSE are kept informed as necessary. The School has a legal obligation under the Reporting of Injuries, Diseases and Dangerous Occurrences Regulations to report certain accidents involving staff, pupils or visitors (Appendix 7) </w:t>
      </w:r>
    </w:p>
    <w:p w14:paraId="62F35C9E" w14:textId="77CF5C03" w:rsidR="002F3643" w:rsidRPr="005061CD" w:rsidRDefault="04CE0AE8" w:rsidP="008203C9">
      <w:pPr>
        <w:pStyle w:val="ListParagraph"/>
        <w:numPr>
          <w:ilvl w:val="1"/>
          <w:numId w:val="9"/>
        </w:numPr>
        <w:rPr>
          <w:lang w:val="en-GB"/>
        </w:rPr>
      </w:pPr>
      <w:r w:rsidRPr="4A80BA63">
        <w:rPr>
          <w:lang w:val="en-GB"/>
        </w:rPr>
        <w:t>In accordance with How to report a serious incident in your charity (Charity Commission, October 2018), the School has a responsibility to report serious incidents to the Charity Commission.</w:t>
      </w:r>
    </w:p>
    <w:p w14:paraId="1C02790E" w14:textId="2874115F" w:rsidR="002F3643" w:rsidRPr="005061CD" w:rsidRDefault="04CE0AE8" w:rsidP="008203C9">
      <w:pPr>
        <w:pStyle w:val="ListParagraph"/>
        <w:numPr>
          <w:ilvl w:val="1"/>
          <w:numId w:val="9"/>
        </w:numPr>
      </w:pPr>
      <w:r w:rsidRPr="4A80BA63">
        <w:rPr>
          <w:color w:val="000000" w:themeColor="text1"/>
          <w:lang w:val="en-GB"/>
        </w:rPr>
        <w:t xml:space="preserve">The School will ensure that it complies with any other reporting requirements triggered by an accident, injury or illness including, but not restricted to, making a report to the School’s relevant insurers, and/or other relevant statutory agencies and/or regulators. Further information on reporting requirements can be obtained from the </w:t>
      </w:r>
      <w:r w:rsidR="07EEEF7E" w:rsidRPr="4A80BA63">
        <w:rPr>
          <w:color w:val="000000" w:themeColor="text1"/>
          <w:lang w:val="en-GB"/>
        </w:rPr>
        <w:t>Human Resources and Health and Safety Manager</w:t>
      </w:r>
      <w:r w:rsidRPr="4A80BA63">
        <w:rPr>
          <w:lang w:val="en-GB"/>
        </w:rPr>
        <w:t xml:space="preserve">. </w:t>
      </w:r>
    </w:p>
    <w:p w14:paraId="36EA3C9A" w14:textId="17785596"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Where the accident, injury or illness could give rise to potential safeguarding concerns, the procedures in the School’s Safeguarding and Child Protection Policy will be followed as appropriate. Staff are particularly reminded to be alert to indicators of sexual violence when there are specific reporting procedures under the School’s Safeguarding and Child Protection Policy. </w:t>
      </w:r>
    </w:p>
    <w:p w14:paraId="7B008BC0" w14:textId="419B97F7" w:rsidR="002F3643" w:rsidRPr="005061CD" w:rsidRDefault="002F3643" w:rsidP="4A80BA63">
      <w:pPr>
        <w:rPr>
          <w:color w:val="000000" w:themeColor="text1"/>
        </w:rPr>
      </w:pPr>
    </w:p>
    <w:p w14:paraId="15FC8DBB" w14:textId="1592FCCB" w:rsidR="002F3643" w:rsidRPr="005061CD" w:rsidRDefault="04CE0AE8" w:rsidP="008203C9">
      <w:pPr>
        <w:pStyle w:val="Heading1"/>
        <w:numPr>
          <w:ilvl w:val="0"/>
          <w:numId w:val="9"/>
        </w:numPr>
        <w:rPr>
          <w:b w:val="0"/>
          <w:bCs w:val="0"/>
          <w:color w:val="000000" w:themeColor="text1"/>
          <w:sz w:val="22"/>
          <w:szCs w:val="22"/>
        </w:rPr>
      </w:pPr>
      <w:bookmarkStart w:id="18" w:name="_Toc209179266"/>
      <w:r w:rsidRPr="4A80BA63">
        <w:rPr>
          <w:lang w:val="en-GB"/>
        </w:rPr>
        <w:t>Record Keeping</w:t>
      </w:r>
      <w:bookmarkEnd w:id="18"/>
      <w:r w:rsidRPr="4A80BA63">
        <w:rPr>
          <w:lang w:val="en-GB"/>
        </w:rPr>
        <w:t xml:space="preserve"> </w:t>
      </w:r>
    </w:p>
    <w:p w14:paraId="48DBD6FF" w14:textId="35F12513"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School will keep a record of all first aid administered under this Policy. The </w:t>
      </w:r>
      <w:r w:rsidR="038E6783" w:rsidRPr="4A80BA63">
        <w:rPr>
          <w:color w:val="000000" w:themeColor="text1"/>
          <w:lang w:val="en-GB"/>
        </w:rPr>
        <w:t>School Nurse</w:t>
      </w:r>
      <w:r w:rsidRPr="4A80BA63">
        <w:rPr>
          <w:color w:val="000000" w:themeColor="text1"/>
          <w:lang w:val="en-GB"/>
        </w:rPr>
        <w:t xml:space="preserve"> has overall responsibility for reviewing these records. Where there are specific record keeping requirements under this policy, these are set out below:</w:t>
      </w:r>
    </w:p>
    <w:p w14:paraId="45EFDDAB" w14:textId="1874D413" w:rsidR="002F3643" w:rsidRPr="005061CD" w:rsidRDefault="04CE0AE8" w:rsidP="008203C9">
      <w:pPr>
        <w:pStyle w:val="ListParagraph"/>
        <w:numPr>
          <w:ilvl w:val="0"/>
          <w:numId w:val="2"/>
        </w:numPr>
        <w:rPr>
          <w:color w:val="000000" w:themeColor="text1"/>
        </w:rPr>
      </w:pPr>
      <w:r w:rsidRPr="4A80BA63">
        <w:rPr>
          <w:color w:val="000000" w:themeColor="text1"/>
          <w:lang w:val="en-GB"/>
        </w:rPr>
        <w:t xml:space="preserve">Accidents to staff and Visitors - all staff or visitor injuries, accidents, illnesses and dangerous occurrences (unless very minor in the view of the School Nurse be recorded in the School accident and illness book. The date, time and place of the event or illness must be noted with the personal details of those involved with a brief description of the nature of the event or illness and what First Aid was given. What happened to the injured or ill person immediately afterwards should also be recorded. </w:t>
      </w:r>
    </w:p>
    <w:p w14:paraId="439ABEB5" w14:textId="7DA2C77A" w:rsidR="002F3643" w:rsidRPr="005061CD" w:rsidRDefault="04CE0AE8" w:rsidP="008203C9">
      <w:pPr>
        <w:pStyle w:val="ListParagraph"/>
        <w:numPr>
          <w:ilvl w:val="0"/>
          <w:numId w:val="2"/>
        </w:numPr>
        <w:rPr>
          <w:color w:val="000000" w:themeColor="text1"/>
        </w:rPr>
      </w:pPr>
      <w:r w:rsidRPr="4A80BA63">
        <w:rPr>
          <w:color w:val="000000" w:themeColor="text1"/>
          <w:lang w:val="en-GB"/>
        </w:rPr>
        <w:t xml:space="preserve">Accidents to Pupils: The School Nurse or supervising member of staff will fill in an accident report form for every serious or significant Pupil accident that occurs on or off the School site if in connection with the School’s activities. The </w:t>
      </w:r>
      <w:r w:rsidR="68959616" w:rsidRPr="4A80BA63">
        <w:rPr>
          <w:color w:val="000000" w:themeColor="text1"/>
          <w:lang w:val="en-GB"/>
        </w:rPr>
        <w:t>School Nurse</w:t>
      </w:r>
      <w:r w:rsidRPr="4A80BA63">
        <w:rPr>
          <w:color w:val="000000" w:themeColor="text1"/>
          <w:lang w:val="en-GB"/>
        </w:rPr>
        <w:t xml:space="preserve"> will keep a written record of all accidents or injuries and First Aid treatment provided. Accident report forms will be kept by the </w:t>
      </w:r>
      <w:r w:rsidR="6B0C7BF3" w:rsidRPr="4A80BA63">
        <w:rPr>
          <w:color w:val="000000" w:themeColor="text1"/>
          <w:lang w:val="en-GB"/>
        </w:rPr>
        <w:t>School Nurse</w:t>
      </w:r>
      <w:r w:rsidRPr="4A80BA63">
        <w:rPr>
          <w:color w:val="000000" w:themeColor="text1"/>
          <w:lang w:val="en-GB"/>
        </w:rPr>
        <w:t xml:space="preserve"> with the School accident book. Records will be retained in accordance with the School’s normal practices. Where there is a risk of claim, records will normally be retained for at least three years or if the person injured is a minor (under 18), until they are 21. </w:t>
      </w:r>
    </w:p>
    <w:p w14:paraId="6173C4A3" w14:textId="1778F17D" w:rsidR="002F3643" w:rsidRPr="005061CD" w:rsidRDefault="04CE0AE8" w:rsidP="008203C9">
      <w:pPr>
        <w:pStyle w:val="ListParagraph"/>
        <w:numPr>
          <w:ilvl w:val="0"/>
          <w:numId w:val="2"/>
        </w:numPr>
        <w:rPr>
          <w:color w:val="000000" w:themeColor="text1"/>
        </w:rPr>
      </w:pPr>
      <w:r w:rsidRPr="4A80BA63">
        <w:rPr>
          <w:color w:val="000000" w:themeColor="text1"/>
          <w:lang w:val="en-GB"/>
        </w:rPr>
        <w:t xml:space="preserve">Near misses – all non- injury accidents (near misses) must be reported, this can be completed using the accident forms described above, or the details can be emailed to the Director of Operations .  </w:t>
      </w:r>
    </w:p>
    <w:p w14:paraId="4B278727" w14:textId="1BE6D2A5"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information created in accordance with this policy may contain personal data. The School’s use of this personal data will be in accordance with data protection law. The School has published privacy notices on its website which explain how the School will use personal data. In addition, staff must ensure that they follow the School’s data protection policy and procedures when handling personal data created in connection with this policy. This includes the School’s data protection policy and information security and sharing data guidance. </w:t>
      </w:r>
    </w:p>
    <w:p w14:paraId="3B06D6A2" w14:textId="6F0CC979" w:rsidR="002F3643" w:rsidRPr="005061CD" w:rsidRDefault="002F3643" w:rsidP="4A80BA63">
      <w:pPr>
        <w:rPr>
          <w:color w:val="000000" w:themeColor="text1"/>
        </w:rPr>
      </w:pPr>
    </w:p>
    <w:p w14:paraId="789E13A9" w14:textId="16204A84" w:rsidR="002F3643" w:rsidRPr="005061CD" w:rsidRDefault="04CE0AE8" w:rsidP="008203C9">
      <w:pPr>
        <w:pStyle w:val="Heading1"/>
        <w:numPr>
          <w:ilvl w:val="0"/>
          <w:numId w:val="9"/>
        </w:numPr>
        <w:rPr>
          <w:b w:val="0"/>
          <w:bCs w:val="0"/>
          <w:color w:val="000000" w:themeColor="text1"/>
          <w:sz w:val="22"/>
          <w:szCs w:val="22"/>
        </w:rPr>
      </w:pPr>
      <w:bookmarkStart w:id="19" w:name="_Toc209179267"/>
      <w:r w:rsidRPr="4A80BA63">
        <w:rPr>
          <w:lang w:val="en-GB"/>
        </w:rPr>
        <w:t>Monitoring</w:t>
      </w:r>
      <w:bookmarkEnd w:id="19"/>
      <w:r w:rsidRPr="4A80BA63">
        <w:rPr>
          <w:lang w:val="en-GB"/>
        </w:rPr>
        <w:t xml:space="preserve"> </w:t>
      </w:r>
    </w:p>
    <w:p w14:paraId="7B46E201" w14:textId="0658FA0E" w:rsidR="002F3643" w:rsidRPr="005061CD" w:rsidRDefault="04CE0AE8" w:rsidP="008203C9">
      <w:pPr>
        <w:pStyle w:val="ListParagraph"/>
        <w:numPr>
          <w:ilvl w:val="1"/>
          <w:numId w:val="9"/>
        </w:numPr>
      </w:pPr>
      <w:r w:rsidRPr="4A80BA63">
        <w:rPr>
          <w:lang w:val="en-GB"/>
        </w:rPr>
        <w:t xml:space="preserve">Accidents are reviewed by the Senior Management Team as follows: </w:t>
      </w:r>
    </w:p>
    <w:p w14:paraId="7C87D41E" w14:textId="3B8B3C0D" w:rsidR="002F3643" w:rsidRPr="005061CD" w:rsidRDefault="04CE0AE8" w:rsidP="008203C9">
      <w:pPr>
        <w:pStyle w:val="ListParagraph"/>
        <w:numPr>
          <w:ilvl w:val="2"/>
          <w:numId w:val="1"/>
        </w:numPr>
      </w:pPr>
      <w:r w:rsidRPr="4A80BA63">
        <w:rPr>
          <w:lang w:val="en-GB"/>
        </w:rPr>
        <w:t xml:space="preserve">On a weekly basis when consideration is given to any actions required to prevent reoccurrence. </w:t>
      </w:r>
    </w:p>
    <w:p w14:paraId="41D9487E" w14:textId="5AC54E32" w:rsidR="002F3643" w:rsidRPr="005061CD" w:rsidRDefault="04CE0AE8" w:rsidP="008203C9">
      <w:pPr>
        <w:pStyle w:val="ListParagraph"/>
        <w:numPr>
          <w:ilvl w:val="2"/>
          <w:numId w:val="1"/>
        </w:numPr>
        <w:rPr>
          <w:color w:val="000000" w:themeColor="text1"/>
          <w:lang w:val="en-GB"/>
        </w:rPr>
      </w:pPr>
      <w:r w:rsidRPr="4A80BA63">
        <w:rPr>
          <w:lang w:val="en-GB"/>
        </w:rPr>
        <w:t xml:space="preserve">On a half-termly basis to consider any patterns of recurring accidents that may be present (e.g. in terms of the nature of accidents or specific locations or activities), which might require further investigation. </w:t>
      </w:r>
    </w:p>
    <w:p w14:paraId="1CD0AD2F" w14:textId="26379B07" w:rsidR="002F3643" w:rsidRPr="005061CD" w:rsidRDefault="04CE0AE8" w:rsidP="008203C9">
      <w:pPr>
        <w:pStyle w:val="ListParagraph"/>
        <w:numPr>
          <w:ilvl w:val="1"/>
          <w:numId w:val="9"/>
        </w:numPr>
        <w:rPr>
          <w:color w:val="000000" w:themeColor="text1"/>
          <w:lang w:val="en-GB"/>
        </w:rPr>
      </w:pPr>
      <w:r w:rsidRPr="4A80BA63">
        <w:rPr>
          <w:color w:val="000000" w:themeColor="text1"/>
          <w:lang w:val="en-GB"/>
        </w:rPr>
        <w:t xml:space="preserve">Accidents occurring at each school are reviewed at the relevant Schools’ termly Health and Safety Committee Meetings. Actions to prevent reoccurrence are discussed. These reviews also consider any patterns of reoccurrence in accidents identified. This will form part of the (at least) annual First Aid risk assessment. The information may help identify training or other needs and be useful for investigative or insurance purposes. </w:t>
      </w:r>
    </w:p>
    <w:p w14:paraId="5FD3955E" w14:textId="243FB692" w:rsidR="002F3643" w:rsidRPr="005061CD" w:rsidRDefault="002F3643" w:rsidP="4A80BA63">
      <w:pPr>
        <w:rPr>
          <w:color w:val="000000" w:themeColor="text1"/>
          <w:lang w:val="en-GB"/>
        </w:rPr>
      </w:pPr>
    </w:p>
    <w:p w14:paraId="534DE588" w14:textId="6D66C4DE" w:rsidR="002F3643" w:rsidRPr="005061CD" w:rsidRDefault="04CE0AE8" w:rsidP="008203C9">
      <w:pPr>
        <w:pStyle w:val="Heading1"/>
        <w:numPr>
          <w:ilvl w:val="0"/>
          <w:numId w:val="9"/>
        </w:numPr>
        <w:rPr>
          <w:b w:val="0"/>
          <w:bCs w:val="0"/>
          <w:color w:val="000000" w:themeColor="text1"/>
          <w:sz w:val="22"/>
          <w:szCs w:val="22"/>
        </w:rPr>
      </w:pPr>
      <w:bookmarkStart w:id="20" w:name="_Toc209179268"/>
      <w:r w:rsidRPr="4A80BA63">
        <w:rPr>
          <w:lang w:val="en-GB"/>
        </w:rPr>
        <w:t>Risk Assessment</w:t>
      </w:r>
      <w:bookmarkEnd w:id="20"/>
      <w:r w:rsidRPr="4A80BA63">
        <w:rPr>
          <w:lang w:val="en-GB"/>
        </w:rPr>
        <w:t xml:space="preserve"> </w:t>
      </w:r>
    </w:p>
    <w:p w14:paraId="7E04818C" w14:textId="46BD5319" w:rsidR="002F3643" w:rsidRPr="005061CD" w:rsidRDefault="04CE0AE8" w:rsidP="008203C9">
      <w:pPr>
        <w:pStyle w:val="ListParagraph"/>
        <w:numPr>
          <w:ilvl w:val="1"/>
          <w:numId w:val="9"/>
        </w:numPr>
        <w:rPr>
          <w:color w:val="000000" w:themeColor="text1"/>
        </w:rPr>
      </w:pPr>
      <w:r w:rsidRPr="4A80BA63">
        <w:rPr>
          <w:color w:val="000000" w:themeColor="text1"/>
          <w:lang w:val="en-GB"/>
        </w:rPr>
        <w:t xml:space="preserve">The format of risk assessment may vary and may be included as part of the School’s overall response to a welfare issue, including the use of individual pupil welfare plans (such as behaviour, healthcare and education plans, as appropriate). Regardless of the form used, the School’s approach to promoting pupil welfare will be systematic and pupil focused. </w:t>
      </w:r>
    </w:p>
    <w:p w14:paraId="2BD8AB06" w14:textId="405E73EB" w:rsidR="002F3643" w:rsidRPr="005061CD" w:rsidRDefault="2ADCB170" w:rsidP="008203C9">
      <w:pPr>
        <w:pStyle w:val="ListParagraph"/>
        <w:numPr>
          <w:ilvl w:val="1"/>
          <w:numId w:val="9"/>
        </w:numPr>
        <w:rPr>
          <w:color w:val="000000" w:themeColor="text1"/>
        </w:rPr>
      </w:pPr>
      <w:r w:rsidRPr="4A80BA63">
        <w:rPr>
          <w:lang w:val="en-GB"/>
        </w:rPr>
        <w:t>The Deputy Head Pastoral</w:t>
      </w:r>
      <w:r w:rsidR="04CE0AE8" w:rsidRPr="4A80BA63">
        <w:rPr>
          <w:color w:val="000000" w:themeColor="text1"/>
          <w:lang w:val="en-GB"/>
        </w:rPr>
        <w:t xml:space="preserve"> has overall responsibility for ensuring that matters which affect pupil welfare in each school are adequately risk assessed and for ensuring that the relevant findings are implemented, monitored and evaluated. </w:t>
      </w:r>
    </w:p>
    <w:p w14:paraId="46089B56" w14:textId="5EB5ECBA" w:rsidR="002F3643" w:rsidRPr="00C1284C" w:rsidRDefault="04CE0AE8" w:rsidP="008203C9">
      <w:pPr>
        <w:pStyle w:val="ListParagraph"/>
        <w:numPr>
          <w:ilvl w:val="1"/>
          <w:numId w:val="9"/>
        </w:numPr>
        <w:rPr>
          <w:color w:val="000000" w:themeColor="text1"/>
        </w:rPr>
      </w:pPr>
      <w:r w:rsidRPr="4A80BA63">
        <w:rPr>
          <w:color w:val="000000" w:themeColor="text1"/>
          <w:lang w:val="en-GB"/>
        </w:rPr>
        <w:t xml:space="preserve">Day to day responsibility to carry out risk assessments under this Policy will be delegated to the </w:t>
      </w:r>
      <w:r w:rsidR="490B19A7" w:rsidRPr="4A80BA63">
        <w:rPr>
          <w:color w:val="000000" w:themeColor="text1"/>
          <w:lang w:val="en-GB"/>
        </w:rPr>
        <w:t xml:space="preserve">School </w:t>
      </w:r>
      <w:r w:rsidR="00D9045F" w:rsidRPr="4A80BA63">
        <w:rPr>
          <w:color w:val="000000" w:themeColor="text1"/>
          <w:lang w:val="en-GB"/>
        </w:rPr>
        <w:t>Nurse</w:t>
      </w:r>
      <w:r w:rsidRPr="4A80BA63">
        <w:rPr>
          <w:color w:val="000000" w:themeColor="text1"/>
          <w:lang w:val="en-GB"/>
        </w:rPr>
        <w:t>, who has been properly trained in, and tasked with, carrying out</w:t>
      </w:r>
      <w:r w:rsidR="00C1284C">
        <w:rPr>
          <w:color w:val="000000" w:themeColor="text1"/>
          <w:lang w:val="en-GB"/>
        </w:rPr>
        <w:t>.</w:t>
      </w:r>
    </w:p>
    <w:p w14:paraId="4810850B" w14:textId="77777777" w:rsidR="00C1284C" w:rsidRDefault="00C1284C" w:rsidP="00C1284C">
      <w:pPr>
        <w:pStyle w:val="ListParagraph"/>
        <w:ind w:left="720" w:firstLine="0"/>
        <w:rPr>
          <w:color w:val="000000" w:themeColor="text1"/>
          <w:lang w:val="en-GB"/>
        </w:rPr>
      </w:pPr>
    </w:p>
    <w:p w14:paraId="1A20C026" w14:textId="77777777" w:rsidR="00C1284C" w:rsidRDefault="00C1284C" w:rsidP="00C1284C">
      <w:pPr>
        <w:pStyle w:val="ListParagraph"/>
        <w:ind w:left="720" w:firstLine="0"/>
        <w:rPr>
          <w:color w:val="000000" w:themeColor="text1"/>
          <w:lang w:val="en-GB"/>
        </w:rPr>
      </w:pPr>
    </w:p>
    <w:p w14:paraId="4F6C0CF3" w14:textId="77777777" w:rsidR="00C1284C" w:rsidRDefault="00C1284C" w:rsidP="00C1284C">
      <w:pPr>
        <w:pStyle w:val="ListParagraph"/>
        <w:ind w:left="720" w:firstLine="0"/>
        <w:rPr>
          <w:color w:val="000000" w:themeColor="text1"/>
          <w:lang w:val="en-GB"/>
        </w:rPr>
      </w:pPr>
    </w:p>
    <w:p w14:paraId="166EB635" w14:textId="77777777" w:rsidR="00C1284C" w:rsidRPr="005061CD" w:rsidRDefault="00C1284C" w:rsidP="00C1284C">
      <w:pPr>
        <w:pStyle w:val="ListParagraph"/>
        <w:ind w:left="720" w:firstLine="0"/>
        <w:rPr>
          <w:color w:val="000000" w:themeColor="text1"/>
        </w:rPr>
      </w:pPr>
    </w:p>
    <w:p w14:paraId="07DB58B4" w14:textId="67F0EAE2" w:rsidR="002F3643" w:rsidRPr="005061CD" w:rsidRDefault="4CAD7049" w:rsidP="008203C9">
      <w:pPr>
        <w:pStyle w:val="Heading1"/>
        <w:numPr>
          <w:ilvl w:val="0"/>
          <w:numId w:val="9"/>
        </w:numPr>
        <w:rPr>
          <w:sz w:val="22"/>
          <w:szCs w:val="22"/>
        </w:rPr>
      </w:pPr>
      <w:bookmarkStart w:id="21" w:name="_Toc209179269"/>
      <w:r>
        <w:t>Version control</w:t>
      </w:r>
      <w:bookmarkEnd w:id="21"/>
    </w:p>
    <w:p w14:paraId="5C463A63" w14:textId="77777777" w:rsidR="002F3643" w:rsidRPr="005061CD" w:rsidRDefault="002F3643" w:rsidP="4A80BA63">
      <w:pPr>
        <w:rPr>
          <w:b/>
          <w:bCs/>
        </w:rPr>
      </w:pPr>
    </w:p>
    <w:tbl>
      <w:tblPr>
        <w:tblW w:w="0" w:type="auto"/>
        <w:tblInd w:w="177"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1E0" w:firstRow="1" w:lastRow="1" w:firstColumn="1" w:lastColumn="1" w:noHBand="0" w:noVBand="0"/>
      </w:tblPr>
      <w:tblGrid>
        <w:gridCol w:w="4486"/>
        <w:gridCol w:w="4542"/>
      </w:tblGrid>
      <w:tr w:rsidR="4A80BA63" w14:paraId="339D60C4" w14:textId="77777777" w:rsidTr="4A80BA63">
        <w:trPr>
          <w:trHeight w:val="300"/>
        </w:trPr>
        <w:tc>
          <w:tcPr>
            <w:tcW w:w="4486" w:type="dxa"/>
          </w:tcPr>
          <w:p w14:paraId="3D6062A8" w14:textId="77777777" w:rsidR="4A80BA63" w:rsidRDefault="4A80BA63" w:rsidP="4A80BA63">
            <w:r w:rsidRPr="4A80BA63">
              <w:t>Date of adoption of this policy</w:t>
            </w:r>
          </w:p>
        </w:tc>
        <w:tc>
          <w:tcPr>
            <w:tcW w:w="4542" w:type="dxa"/>
          </w:tcPr>
          <w:p w14:paraId="49DFDB21" w14:textId="08C80A00" w:rsidR="5CFDF9CA" w:rsidRDefault="5CFDF9CA" w:rsidP="4A80BA63">
            <w:r w:rsidRPr="4A80BA63">
              <w:t xml:space="preserve">September </w:t>
            </w:r>
            <w:r w:rsidR="4A80BA63" w:rsidRPr="4A80BA63">
              <w:t>202</w:t>
            </w:r>
            <w:r w:rsidR="16C7D263" w:rsidRPr="4A80BA63">
              <w:t>5</w:t>
            </w:r>
          </w:p>
        </w:tc>
      </w:tr>
      <w:tr w:rsidR="4A80BA63" w14:paraId="40EBD54F" w14:textId="77777777" w:rsidTr="4A80BA63">
        <w:trPr>
          <w:trHeight w:val="300"/>
        </w:trPr>
        <w:tc>
          <w:tcPr>
            <w:tcW w:w="4486" w:type="dxa"/>
          </w:tcPr>
          <w:p w14:paraId="640AEE1E" w14:textId="77777777" w:rsidR="4A80BA63" w:rsidRDefault="4A80BA63" w:rsidP="4A80BA63">
            <w:r w:rsidRPr="4A80BA63">
              <w:t>Date of last review of this policy</w:t>
            </w:r>
          </w:p>
        </w:tc>
        <w:tc>
          <w:tcPr>
            <w:tcW w:w="4542" w:type="dxa"/>
          </w:tcPr>
          <w:p w14:paraId="6FF75A9A" w14:textId="6CF06A3D" w:rsidR="57DD9781" w:rsidRDefault="57DD9781" w:rsidP="4A80BA63">
            <w:r w:rsidRPr="4A80BA63">
              <w:t>September 2025</w:t>
            </w:r>
          </w:p>
        </w:tc>
      </w:tr>
      <w:tr w:rsidR="4A80BA63" w14:paraId="166F43B6" w14:textId="77777777" w:rsidTr="4A80BA63">
        <w:trPr>
          <w:trHeight w:val="300"/>
        </w:trPr>
        <w:tc>
          <w:tcPr>
            <w:tcW w:w="4486" w:type="dxa"/>
          </w:tcPr>
          <w:p w14:paraId="0D816375" w14:textId="77777777" w:rsidR="4A80BA63" w:rsidRDefault="4A80BA63" w:rsidP="4A80BA63">
            <w:r w:rsidRPr="4A80BA63">
              <w:t>Date for next review of this policy</w:t>
            </w:r>
          </w:p>
        </w:tc>
        <w:tc>
          <w:tcPr>
            <w:tcW w:w="4542" w:type="dxa"/>
          </w:tcPr>
          <w:p w14:paraId="3C405786" w14:textId="3064B00A" w:rsidR="4A80BA63" w:rsidRDefault="4A80BA63" w:rsidP="4A80BA63">
            <w:r w:rsidRPr="4A80BA63">
              <w:t xml:space="preserve"> September 202</w:t>
            </w:r>
            <w:r w:rsidR="2964CB05" w:rsidRPr="4A80BA63">
              <w:t>6</w:t>
            </w:r>
          </w:p>
        </w:tc>
      </w:tr>
      <w:tr w:rsidR="4A80BA63" w14:paraId="7B933DA2" w14:textId="77777777" w:rsidTr="4A80BA63">
        <w:trPr>
          <w:trHeight w:val="300"/>
        </w:trPr>
        <w:tc>
          <w:tcPr>
            <w:tcW w:w="4486" w:type="dxa"/>
          </w:tcPr>
          <w:p w14:paraId="3B6DA864" w14:textId="75014949" w:rsidR="4A80BA63" w:rsidRDefault="4A80BA63" w:rsidP="4A80BA63">
            <w:r w:rsidRPr="4A80BA63">
              <w:t xml:space="preserve">Policy owner </w:t>
            </w:r>
          </w:p>
        </w:tc>
        <w:tc>
          <w:tcPr>
            <w:tcW w:w="4542" w:type="dxa"/>
          </w:tcPr>
          <w:p w14:paraId="060AE311" w14:textId="1FE043DD" w:rsidR="7014BDEF" w:rsidRDefault="7014BDEF" w:rsidP="4A80BA63">
            <w:r w:rsidRPr="4A80BA63">
              <w:t>Hannah Whitehead</w:t>
            </w:r>
          </w:p>
        </w:tc>
      </w:tr>
      <w:tr w:rsidR="4A80BA63" w14:paraId="2E01B3F2" w14:textId="77777777" w:rsidTr="4A80BA63">
        <w:trPr>
          <w:trHeight w:val="300"/>
        </w:trPr>
        <w:tc>
          <w:tcPr>
            <w:tcW w:w="4486" w:type="dxa"/>
          </w:tcPr>
          <w:p w14:paraId="77B83848" w14:textId="77777777" w:rsidR="4A80BA63" w:rsidRDefault="4A80BA63" w:rsidP="4A80BA63">
            <w:r w:rsidRPr="4A80BA63">
              <w:t>Authorised by</w:t>
            </w:r>
          </w:p>
        </w:tc>
        <w:tc>
          <w:tcPr>
            <w:tcW w:w="4542" w:type="dxa"/>
          </w:tcPr>
          <w:p w14:paraId="2B98051C" w14:textId="77777777" w:rsidR="4A80BA63" w:rsidRDefault="4A80BA63" w:rsidP="4A80BA63">
            <w:r w:rsidRPr="4A80BA63">
              <w:t>Roger Wood Deputy Head (Pastoral)</w:t>
            </w:r>
          </w:p>
          <w:p w14:paraId="1BAA14D5" w14:textId="07DFF4F0" w:rsidR="2EF49D94" w:rsidRDefault="2EF49D94" w:rsidP="4A80BA63">
            <w:r w:rsidRPr="4A80BA63">
              <w:t>Andrew McGregor</w:t>
            </w:r>
          </w:p>
          <w:p w14:paraId="57EBF464" w14:textId="08E2E81A" w:rsidR="4A80BA63" w:rsidRDefault="4A80BA63" w:rsidP="4A80BA63">
            <w:r w:rsidRPr="4A80BA63">
              <w:t>On behalf of the Board of Governors</w:t>
            </w:r>
          </w:p>
        </w:tc>
      </w:tr>
    </w:tbl>
    <w:p w14:paraId="6921B1E2" w14:textId="77777777" w:rsidR="002F3643" w:rsidRPr="005061CD" w:rsidRDefault="002F3643" w:rsidP="4A80BA63"/>
    <w:p w14:paraId="2C6082E0" w14:textId="372188ED" w:rsidR="002F3643" w:rsidRPr="005061CD" w:rsidRDefault="002F3643" w:rsidP="4A80BA63">
      <w:pPr>
        <w:rPr>
          <w:color w:val="000000" w:themeColor="text1"/>
        </w:rPr>
      </w:pPr>
    </w:p>
    <w:p w14:paraId="3ACC9968" w14:textId="63D4BFA7" w:rsidR="002F3643" w:rsidRPr="005061CD" w:rsidRDefault="002F3643" w:rsidP="4A80BA63">
      <w:pPr>
        <w:rPr>
          <w:color w:val="000000" w:themeColor="text1"/>
        </w:rPr>
      </w:pPr>
    </w:p>
    <w:p w14:paraId="7D972845" w14:textId="14AAF7C8" w:rsidR="002F3643" w:rsidRPr="005061CD" w:rsidRDefault="002F3643" w:rsidP="4A80BA63">
      <w:pPr>
        <w:rPr>
          <w:color w:val="000000" w:themeColor="text1"/>
        </w:rPr>
      </w:pPr>
    </w:p>
    <w:p w14:paraId="274EB570" w14:textId="45823990" w:rsidR="002F3643" w:rsidRPr="005061CD" w:rsidRDefault="002F3643" w:rsidP="4A80BA63">
      <w:pPr>
        <w:rPr>
          <w:color w:val="000000" w:themeColor="text1"/>
        </w:rPr>
      </w:pPr>
    </w:p>
    <w:p w14:paraId="70AD174B" w14:textId="6FED5A44" w:rsidR="002F3643" w:rsidRPr="005061CD" w:rsidRDefault="002F3643" w:rsidP="4A80BA63">
      <w:pPr>
        <w:rPr>
          <w:color w:val="000000" w:themeColor="text1"/>
        </w:rPr>
      </w:pPr>
    </w:p>
    <w:p w14:paraId="7C2A1A10" w14:textId="365CAC16" w:rsidR="002F3643" w:rsidRPr="005061CD" w:rsidRDefault="002F3643" w:rsidP="4A80BA63">
      <w:pPr>
        <w:rPr>
          <w:color w:val="000000" w:themeColor="text1"/>
        </w:rPr>
      </w:pPr>
    </w:p>
    <w:p w14:paraId="6000791B" w14:textId="4A0E0873" w:rsidR="002F3643" w:rsidRPr="005061CD" w:rsidRDefault="002F3643" w:rsidP="4A80BA63">
      <w:pPr>
        <w:rPr>
          <w:color w:val="000000" w:themeColor="text1"/>
        </w:rPr>
      </w:pPr>
    </w:p>
    <w:p w14:paraId="5650FE30" w14:textId="3ED5BF7C" w:rsidR="002F3643" w:rsidRPr="005061CD" w:rsidRDefault="002F3643" w:rsidP="4A80BA63">
      <w:pPr>
        <w:rPr>
          <w:color w:val="000000" w:themeColor="text1"/>
        </w:rPr>
      </w:pPr>
    </w:p>
    <w:p w14:paraId="7EF138F4" w14:textId="50B00FA0" w:rsidR="002F3643" w:rsidRPr="005061CD" w:rsidRDefault="002F3643" w:rsidP="4A80BA63">
      <w:pPr>
        <w:rPr>
          <w:color w:val="000000" w:themeColor="text1"/>
        </w:rPr>
      </w:pPr>
    </w:p>
    <w:p w14:paraId="7AB82E9F" w14:textId="4FCBAEF7" w:rsidR="002F3643" w:rsidRPr="005061CD" w:rsidRDefault="002F3643" w:rsidP="4A80BA63">
      <w:pPr>
        <w:rPr>
          <w:color w:val="000000" w:themeColor="text1"/>
        </w:rPr>
      </w:pPr>
    </w:p>
    <w:p w14:paraId="06EE7B29" w14:textId="4226E9E2" w:rsidR="002F3643" w:rsidRPr="005061CD" w:rsidRDefault="002F3643" w:rsidP="4A80BA63">
      <w:pPr>
        <w:rPr>
          <w:color w:val="000000" w:themeColor="text1"/>
        </w:rPr>
      </w:pPr>
    </w:p>
    <w:p w14:paraId="7E80AC33" w14:textId="47580EFF" w:rsidR="002F3643" w:rsidRPr="005061CD" w:rsidRDefault="002F3643" w:rsidP="4A80BA63">
      <w:pPr>
        <w:rPr>
          <w:color w:val="000000" w:themeColor="text1"/>
        </w:rPr>
      </w:pPr>
    </w:p>
    <w:p w14:paraId="52EED915" w14:textId="09605ACF" w:rsidR="002F3643" w:rsidRPr="005061CD" w:rsidRDefault="002F3643" w:rsidP="4A80BA63">
      <w:pPr>
        <w:rPr>
          <w:color w:val="000000" w:themeColor="text1"/>
        </w:rPr>
      </w:pPr>
    </w:p>
    <w:p w14:paraId="1E9B7C0F" w14:textId="1602B9C6" w:rsidR="002F3643" w:rsidRPr="005061CD" w:rsidRDefault="002F3643" w:rsidP="4A80BA63">
      <w:pPr>
        <w:rPr>
          <w:color w:val="000000" w:themeColor="text1"/>
        </w:rPr>
      </w:pPr>
    </w:p>
    <w:p w14:paraId="53E03878" w14:textId="767C2982" w:rsidR="002F3643" w:rsidRPr="005061CD" w:rsidRDefault="002F3643" w:rsidP="4A80BA63">
      <w:pPr>
        <w:rPr>
          <w:color w:val="000000" w:themeColor="text1"/>
        </w:rPr>
      </w:pPr>
    </w:p>
    <w:p w14:paraId="772A2D0D" w14:textId="776495F2" w:rsidR="002F3643" w:rsidRPr="005061CD" w:rsidRDefault="002F3643" w:rsidP="4A80BA63">
      <w:pPr>
        <w:rPr>
          <w:color w:val="000000" w:themeColor="text1"/>
        </w:rPr>
      </w:pPr>
    </w:p>
    <w:p w14:paraId="6CC0EC92" w14:textId="075F5177" w:rsidR="002F3643" w:rsidRPr="005061CD" w:rsidRDefault="002F3643" w:rsidP="4A80BA63">
      <w:pPr>
        <w:rPr>
          <w:color w:val="000000" w:themeColor="text1"/>
        </w:rPr>
      </w:pPr>
    </w:p>
    <w:p w14:paraId="4218F269" w14:textId="477D07DC" w:rsidR="002F3643" w:rsidRPr="005061CD" w:rsidRDefault="002F3643" w:rsidP="4A80BA63">
      <w:pPr>
        <w:rPr>
          <w:color w:val="000000" w:themeColor="text1"/>
        </w:rPr>
      </w:pPr>
    </w:p>
    <w:p w14:paraId="4466283F" w14:textId="2FA3EA94" w:rsidR="002F3643" w:rsidRDefault="002F3643" w:rsidP="4A80BA63">
      <w:pPr>
        <w:rPr>
          <w:color w:val="000000" w:themeColor="text1"/>
        </w:rPr>
      </w:pPr>
    </w:p>
    <w:p w14:paraId="3727D6DA" w14:textId="77777777" w:rsidR="00FB17D7" w:rsidRDefault="00FB17D7" w:rsidP="4A80BA63">
      <w:pPr>
        <w:rPr>
          <w:color w:val="000000" w:themeColor="text1"/>
        </w:rPr>
      </w:pPr>
    </w:p>
    <w:p w14:paraId="2B1C6979" w14:textId="77777777" w:rsidR="00FB17D7" w:rsidRDefault="00FB17D7" w:rsidP="4A80BA63">
      <w:pPr>
        <w:rPr>
          <w:color w:val="000000" w:themeColor="text1"/>
        </w:rPr>
      </w:pPr>
    </w:p>
    <w:p w14:paraId="371DAAD2" w14:textId="77777777" w:rsidR="00FB17D7" w:rsidRDefault="00FB17D7" w:rsidP="4A80BA63">
      <w:pPr>
        <w:rPr>
          <w:color w:val="000000" w:themeColor="text1"/>
        </w:rPr>
      </w:pPr>
    </w:p>
    <w:p w14:paraId="119142C0" w14:textId="77777777" w:rsidR="00FB17D7" w:rsidRDefault="00FB17D7" w:rsidP="4A80BA63">
      <w:pPr>
        <w:rPr>
          <w:color w:val="000000" w:themeColor="text1"/>
        </w:rPr>
      </w:pPr>
    </w:p>
    <w:p w14:paraId="67594FF3" w14:textId="77777777" w:rsidR="00FB17D7" w:rsidRDefault="00FB17D7" w:rsidP="4A80BA63">
      <w:pPr>
        <w:rPr>
          <w:color w:val="000000" w:themeColor="text1"/>
        </w:rPr>
      </w:pPr>
    </w:p>
    <w:p w14:paraId="5255C200" w14:textId="77777777" w:rsidR="00FB17D7" w:rsidRDefault="00FB17D7" w:rsidP="4A80BA63">
      <w:pPr>
        <w:rPr>
          <w:color w:val="000000" w:themeColor="text1"/>
        </w:rPr>
      </w:pPr>
    </w:p>
    <w:p w14:paraId="0AD6AE32" w14:textId="77777777" w:rsidR="00FB17D7" w:rsidRDefault="00FB17D7" w:rsidP="4A80BA63">
      <w:pPr>
        <w:rPr>
          <w:color w:val="000000" w:themeColor="text1"/>
        </w:rPr>
      </w:pPr>
    </w:p>
    <w:p w14:paraId="42DA1ADB" w14:textId="77777777" w:rsidR="00FB17D7" w:rsidRDefault="00FB17D7" w:rsidP="4A80BA63">
      <w:pPr>
        <w:rPr>
          <w:color w:val="000000" w:themeColor="text1"/>
        </w:rPr>
      </w:pPr>
    </w:p>
    <w:p w14:paraId="295AB12E" w14:textId="77777777" w:rsidR="00FB17D7" w:rsidRDefault="00FB17D7" w:rsidP="4A80BA63">
      <w:pPr>
        <w:rPr>
          <w:color w:val="000000" w:themeColor="text1"/>
        </w:rPr>
      </w:pPr>
    </w:p>
    <w:p w14:paraId="568FE981" w14:textId="77777777" w:rsidR="00FB17D7" w:rsidRDefault="00FB17D7" w:rsidP="4A80BA63">
      <w:pPr>
        <w:rPr>
          <w:color w:val="000000" w:themeColor="text1"/>
        </w:rPr>
      </w:pPr>
    </w:p>
    <w:p w14:paraId="4AB7E62A" w14:textId="77777777" w:rsidR="00FB17D7" w:rsidRDefault="00FB17D7" w:rsidP="4A80BA63">
      <w:pPr>
        <w:rPr>
          <w:color w:val="000000" w:themeColor="text1"/>
        </w:rPr>
      </w:pPr>
    </w:p>
    <w:p w14:paraId="524FD0C5" w14:textId="77777777" w:rsidR="00FB17D7" w:rsidRDefault="00FB17D7" w:rsidP="4A80BA63">
      <w:pPr>
        <w:rPr>
          <w:color w:val="000000" w:themeColor="text1"/>
        </w:rPr>
      </w:pPr>
    </w:p>
    <w:p w14:paraId="01E92E0B" w14:textId="77777777" w:rsidR="00FB17D7" w:rsidRPr="005061CD" w:rsidRDefault="00FB17D7" w:rsidP="4A80BA63">
      <w:pPr>
        <w:rPr>
          <w:color w:val="000000" w:themeColor="text1"/>
        </w:rPr>
      </w:pPr>
    </w:p>
    <w:p w14:paraId="23B6EEF0" w14:textId="223F7C0A" w:rsidR="002F3643" w:rsidRPr="005061CD" w:rsidRDefault="002F3643" w:rsidP="4A80BA63">
      <w:pPr>
        <w:rPr>
          <w:color w:val="000000" w:themeColor="text1"/>
        </w:rPr>
      </w:pPr>
    </w:p>
    <w:p w14:paraId="6D51584D" w14:textId="49E946BA" w:rsidR="002F3643" w:rsidRPr="005061CD" w:rsidRDefault="002F3643" w:rsidP="4A80BA63">
      <w:pPr>
        <w:rPr>
          <w:color w:val="000000" w:themeColor="text1"/>
        </w:rPr>
      </w:pPr>
    </w:p>
    <w:p w14:paraId="511F3C6D" w14:textId="3BCA9308" w:rsidR="002F3643" w:rsidRPr="005061CD" w:rsidRDefault="002F3643" w:rsidP="4A80BA63">
      <w:pPr>
        <w:rPr>
          <w:color w:val="000000" w:themeColor="text1"/>
        </w:rPr>
      </w:pPr>
    </w:p>
    <w:p w14:paraId="57C5C6E4" w14:textId="47F77046" w:rsidR="002F3643" w:rsidRDefault="002F3643" w:rsidP="4A80BA63">
      <w:pPr>
        <w:rPr>
          <w:color w:val="000000" w:themeColor="text1"/>
        </w:rPr>
      </w:pPr>
    </w:p>
    <w:p w14:paraId="27088409" w14:textId="77777777" w:rsidR="00AE024B" w:rsidRDefault="00AE024B" w:rsidP="4A80BA63">
      <w:pPr>
        <w:rPr>
          <w:color w:val="000000" w:themeColor="text1"/>
        </w:rPr>
      </w:pPr>
    </w:p>
    <w:p w14:paraId="7331CE65" w14:textId="77777777" w:rsidR="00AE024B" w:rsidRDefault="00AE024B" w:rsidP="4A80BA63">
      <w:pPr>
        <w:rPr>
          <w:color w:val="000000" w:themeColor="text1"/>
        </w:rPr>
      </w:pPr>
    </w:p>
    <w:p w14:paraId="0BC96DC0" w14:textId="77777777" w:rsidR="00AE024B" w:rsidRDefault="00AE024B" w:rsidP="4A80BA63">
      <w:pPr>
        <w:rPr>
          <w:color w:val="000000" w:themeColor="text1"/>
        </w:rPr>
      </w:pPr>
    </w:p>
    <w:p w14:paraId="6BF55EA5" w14:textId="77777777" w:rsidR="00AE024B" w:rsidRDefault="00AE024B" w:rsidP="4A80BA63">
      <w:pPr>
        <w:rPr>
          <w:color w:val="000000" w:themeColor="text1"/>
        </w:rPr>
      </w:pPr>
    </w:p>
    <w:p w14:paraId="194B0CFD" w14:textId="77777777" w:rsidR="00AE024B" w:rsidRDefault="00AE024B" w:rsidP="4A80BA63">
      <w:pPr>
        <w:rPr>
          <w:color w:val="000000" w:themeColor="text1"/>
        </w:rPr>
      </w:pPr>
    </w:p>
    <w:p w14:paraId="3786BD49" w14:textId="77777777" w:rsidR="00AE024B" w:rsidRPr="005061CD" w:rsidRDefault="00AE024B" w:rsidP="4A80BA63">
      <w:pPr>
        <w:rPr>
          <w:color w:val="000000" w:themeColor="text1"/>
        </w:rPr>
      </w:pPr>
    </w:p>
    <w:p w14:paraId="302A2BD3" w14:textId="2790DE1D" w:rsidR="002F3643" w:rsidRPr="005061CD" w:rsidRDefault="002F3643" w:rsidP="4A80BA63">
      <w:pPr>
        <w:rPr>
          <w:color w:val="000000" w:themeColor="text1"/>
        </w:rPr>
      </w:pPr>
    </w:p>
    <w:p w14:paraId="0A347432" w14:textId="76587ACD" w:rsidR="002F3643" w:rsidRDefault="04CE0AE8" w:rsidP="4A80BA63">
      <w:pPr>
        <w:pStyle w:val="Heading1"/>
        <w:rPr>
          <w:lang w:val="en-GB"/>
        </w:rPr>
      </w:pPr>
      <w:bookmarkStart w:id="22" w:name="_Toc209179270"/>
      <w:r w:rsidRPr="4A80BA63">
        <w:rPr>
          <w:lang w:val="en-GB"/>
        </w:rPr>
        <w:t>Appendix 1: Location of first aid boxes</w:t>
      </w:r>
      <w:bookmarkEnd w:id="22"/>
      <w:r w:rsidRPr="4A80BA63">
        <w:rPr>
          <w:lang w:val="en-GB"/>
        </w:rPr>
        <w:t xml:space="preserve"> </w:t>
      </w:r>
    </w:p>
    <w:p w14:paraId="67981799" w14:textId="0644563A" w:rsidR="00CA5C52" w:rsidRPr="005061CD" w:rsidRDefault="00CA5C52" w:rsidP="4A80BA63">
      <w:pPr>
        <w:rPr>
          <w:color w:val="000000" w:themeColor="text1"/>
        </w:rPr>
      </w:pPr>
    </w:p>
    <w:tbl>
      <w:tblPr>
        <w:tblStyle w:val="TableGrid"/>
        <w:tblW w:w="0" w:type="auto"/>
        <w:tblLook w:val="04A0" w:firstRow="1" w:lastRow="0" w:firstColumn="1" w:lastColumn="0" w:noHBand="0" w:noVBand="1"/>
      </w:tblPr>
      <w:tblGrid>
        <w:gridCol w:w="3339"/>
        <w:gridCol w:w="3162"/>
        <w:gridCol w:w="2859"/>
      </w:tblGrid>
      <w:tr w:rsidR="007F3DB0" w14:paraId="20089057" w14:textId="7DAD25BD" w:rsidTr="007F3DB0">
        <w:tc>
          <w:tcPr>
            <w:tcW w:w="3339" w:type="dxa"/>
          </w:tcPr>
          <w:p w14:paraId="58FA74DD" w14:textId="415083A2" w:rsidR="007F3DB0" w:rsidRPr="00CA5C52" w:rsidRDefault="007F3DB0" w:rsidP="4A80BA63">
            <w:pPr>
              <w:rPr>
                <w:b/>
                <w:bCs/>
                <w:color w:val="000000" w:themeColor="text1"/>
              </w:rPr>
            </w:pPr>
            <w:r w:rsidRPr="00CA5C52">
              <w:rPr>
                <w:b/>
                <w:bCs/>
                <w:color w:val="000000" w:themeColor="text1"/>
              </w:rPr>
              <w:t>Location</w:t>
            </w:r>
          </w:p>
        </w:tc>
        <w:tc>
          <w:tcPr>
            <w:tcW w:w="3162" w:type="dxa"/>
          </w:tcPr>
          <w:p w14:paraId="1B622A97" w14:textId="708411FB" w:rsidR="007F3DB0" w:rsidRPr="00CA5C52" w:rsidRDefault="007F3DB0" w:rsidP="4A80BA63">
            <w:pPr>
              <w:rPr>
                <w:b/>
                <w:bCs/>
                <w:color w:val="000000" w:themeColor="text1"/>
              </w:rPr>
            </w:pPr>
            <w:r w:rsidRPr="00CA5C52">
              <w:rPr>
                <w:b/>
                <w:bCs/>
                <w:color w:val="000000" w:themeColor="text1"/>
              </w:rPr>
              <w:t>Number</w:t>
            </w:r>
          </w:p>
        </w:tc>
        <w:tc>
          <w:tcPr>
            <w:tcW w:w="2859" w:type="dxa"/>
          </w:tcPr>
          <w:p w14:paraId="768DCB81" w14:textId="3079813D" w:rsidR="007F3DB0" w:rsidRPr="00CA5C52" w:rsidRDefault="007F3DB0" w:rsidP="4A80BA63">
            <w:pPr>
              <w:rPr>
                <w:b/>
                <w:bCs/>
                <w:color w:val="000000" w:themeColor="text1"/>
              </w:rPr>
            </w:pPr>
            <w:r>
              <w:rPr>
                <w:b/>
                <w:bCs/>
                <w:color w:val="000000" w:themeColor="text1"/>
              </w:rPr>
              <w:t>Checked By</w:t>
            </w:r>
          </w:p>
        </w:tc>
      </w:tr>
      <w:tr w:rsidR="007F3DB0" w14:paraId="0800830B" w14:textId="71CEF55B" w:rsidTr="007F3DB0">
        <w:tc>
          <w:tcPr>
            <w:tcW w:w="3339" w:type="dxa"/>
          </w:tcPr>
          <w:p w14:paraId="039616E7" w14:textId="6261A670" w:rsidR="007F3DB0" w:rsidRDefault="007F3DB0" w:rsidP="4A80BA63">
            <w:pPr>
              <w:rPr>
                <w:color w:val="000000" w:themeColor="text1"/>
              </w:rPr>
            </w:pPr>
            <w:r>
              <w:rPr>
                <w:color w:val="000000" w:themeColor="text1"/>
              </w:rPr>
              <w:t>Mini Bus</w:t>
            </w:r>
          </w:p>
        </w:tc>
        <w:tc>
          <w:tcPr>
            <w:tcW w:w="3162" w:type="dxa"/>
          </w:tcPr>
          <w:p w14:paraId="2FF93F5C" w14:textId="573B0A00" w:rsidR="007F3DB0" w:rsidRDefault="007F3DB0" w:rsidP="4A80BA63">
            <w:pPr>
              <w:rPr>
                <w:color w:val="000000" w:themeColor="text1"/>
              </w:rPr>
            </w:pPr>
            <w:r>
              <w:rPr>
                <w:color w:val="000000" w:themeColor="text1"/>
              </w:rPr>
              <w:t>7</w:t>
            </w:r>
          </w:p>
        </w:tc>
        <w:tc>
          <w:tcPr>
            <w:tcW w:w="2859" w:type="dxa"/>
          </w:tcPr>
          <w:p w14:paraId="2BA7AADB" w14:textId="45E4D36C" w:rsidR="007F3DB0" w:rsidRDefault="007F3DB0" w:rsidP="4A80BA63">
            <w:pPr>
              <w:rPr>
                <w:color w:val="000000" w:themeColor="text1"/>
              </w:rPr>
            </w:pPr>
            <w:r>
              <w:rPr>
                <w:color w:val="000000" w:themeColor="text1"/>
              </w:rPr>
              <w:t>School Nurse</w:t>
            </w:r>
          </w:p>
        </w:tc>
      </w:tr>
      <w:tr w:rsidR="007F3DB0" w14:paraId="267BBA31" w14:textId="4082C4A5" w:rsidTr="007F3DB0">
        <w:tc>
          <w:tcPr>
            <w:tcW w:w="3339" w:type="dxa"/>
          </w:tcPr>
          <w:p w14:paraId="16AFEF93" w14:textId="507971D9" w:rsidR="007F3DB0" w:rsidRDefault="007F3DB0" w:rsidP="4A80BA63">
            <w:pPr>
              <w:rPr>
                <w:color w:val="000000" w:themeColor="text1"/>
              </w:rPr>
            </w:pPr>
            <w:r>
              <w:rPr>
                <w:color w:val="000000" w:themeColor="text1"/>
              </w:rPr>
              <w:t>School Car</w:t>
            </w:r>
          </w:p>
        </w:tc>
        <w:tc>
          <w:tcPr>
            <w:tcW w:w="3162" w:type="dxa"/>
          </w:tcPr>
          <w:p w14:paraId="7686A52E" w14:textId="5E117363" w:rsidR="007F3DB0" w:rsidRDefault="007F3DB0" w:rsidP="4A80BA63">
            <w:pPr>
              <w:rPr>
                <w:color w:val="000000" w:themeColor="text1"/>
              </w:rPr>
            </w:pPr>
            <w:r>
              <w:rPr>
                <w:color w:val="000000" w:themeColor="text1"/>
              </w:rPr>
              <w:t>2</w:t>
            </w:r>
          </w:p>
        </w:tc>
        <w:tc>
          <w:tcPr>
            <w:tcW w:w="2859" w:type="dxa"/>
          </w:tcPr>
          <w:p w14:paraId="73BEB712" w14:textId="01629A94" w:rsidR="007F3DB0" w:rsidRDefault="007F3DB0" w:rsidP="4A80BA63">
            <w:pPr>
              <w:rPr>
                <w:color w:val="000000" w:themeColor="text1"/>
              </w:rPr>
            </w:pPr>
            <w:r>
              <w:rPr>
                <w:color w:val="000000" w:themeColor="text1"/>
              </w:rPr>
              <w:t>School Nurse</w:t>
            </w:r>
          </w:p>
        </w:tc>
      </w:tr>
      <w:tr w:rsidR="007F3DB0" w14:paraId="478FB80A" w14:textId="4F5C653C" w:rsidTr="007F3DB0">
        <w:tc>
          <w:tcPr>
            <w:tcW w:w="3339" w:type="dxa"/>
          </w:tcPr>
          <w:p w14:paraId="73A2B39A" w14:textId="2D56BEC0" w:rsidR="007F3DB0" w:rsidRDefault="007F3DB0" w:rsidP="007F3DB0">
            <w:pPr>
              <w:rPr>
                <w:color w:val="000000" w:themeColor="text1"/>
              </w:rPr>
            </w:pPr>
            <w:r>
              <w:rPr>
                <w:color w:val="000000" w:themeColor="text1"/>
              </w:rPr>
              <w:t>Staff Room</w:t>
            </w:r>
          </w:p>
        </w:tc>
        <w:tc>
          <w:tcPr>
            <w:tcW w:w="3162" w:type="dxa"/>
          </w:tcPr>
          <w:p w14:paraId="43D117ED" w14:textId="73E097CD" w:rsidR="007F3DB0" w:rsidRDefault="007F3DB0" w:rsidP="007F3DB0">
            <w:pPr>
              <w:rPr>
                <w:color w:val="000000" w:themeColor="text1"/>
              </w:rPr>
            </w:pPr>
            <w:r>
              <w:rPr>
                <w:color w:val="000000" w:themeColor="text1"/>
              </w:rPr>
              <w:t>1</w:t>
            </w:r>
          </w:p>
        </w:tc>
        <w:tc>
          <w:tcPr>
            <w:tcW w:w="2859" w:type="dxa"/>
          </w:tcPr>
          <w:p w14:paraId="26A48F88" w14:textId="3A4CCF0E" w:rsidR="007F3DB0" w:rsidRDefault="007F3DB0" w:rsidP="007F3DB0">
            <w:pPr>
              <w:rPr>
                <w:color w:val="000000" w:themeColor="text1"/>
              </w:rPr>
            </w:pPr>
            <w:r>
              <w:rPr>
                <w:color w:val="000000" w:themeColor="text1"/>
              </w:rPr>
              <w:t>School Nurse</w:t>
            </w:r>
          </w:p>
        </w:tc>
      </w:tr>
      <w:tr w:rsidR="007F3DB0" w14:paraId="0AB395EF" w14:textId="13E91171" w:rsidTr="007F3DB0">
        <w:tc>
          <w:tcPr>
            <w:tcW w:w="3339" w:type="dxa"/>
          </w:tcPr>
          <w:p w14:paraId="6F942269" w14:textId="52158288" w:rsidR="007F3DB0" w:rsidRDefault="007F3DB0" w:rsidP="007F3DB0">
            <w:pPr>
              <w:rPr>
                <w:color w:val="000000" w:themeColor="text1"/>
              </w:rPr>
            </w:pPr>
            <w:r>
              <w:rPr>
                <w:color w:val="000000" w:themeColor="text1"/>
              </w:rPr>
              <w:t>Kitchens</w:t>
            </w:r>
          </w:p>
        </w:tc>
        <w:tc>
          <w:tcPr>
            <w:tcW w:w="3162" w:type="dxa"/>
          </w:tcPr>
          <w:p w14:paraId="20F8FAA0" w14:textId="1E3D69C9" w:rsidR="007F3DB0" w:rsidRDefault="007F3DB0" w:rsidP="007F3DB0">
            <w:pPr>
              <w:rPr>
                <w:color w:val="000000" w:themeColor="text1"/>
              </w:rPr>
            </w:pPr>
            <w:r>
              <w:rPr>
                <w:color w:val="000000" w:themeColor="text1"/>
              </w:rPr>
              <w:t>1</w:t>
            </w:r>
          </w:p>
        </w:tc>
        <w:tc>
          <w:tcPr>
            <w:tcW w:w="2859" w:type="dxa"/>
          </w:tcPr>
          <w:p w14:paraId="6F4ED6B8" w14:textId="2FB01F55" w:rsidR="007F3DB0" w:rsidRDefault="007F3DB0" w:rsidP="007F3DB0">
            <w:pPr>
              <w:rPr>
                <w:color w:val="000000" w:themeColor="text1"/>
              </w:rPr>
            </w:pPr>
            <w:r>
              <w:rPr>
                <w:color w:val="000000" w:themeColor="text1"/>
              </w:rPr>
              <w:t>School Nurse</w:t>
            </w:r>
          </w:p>
        </w:tc>
      </w:tr>
      <w:tr w:rsidR="007F3DB0" w14:paraId="02226609" w14:textId="31C19472" w:rsidTr="007F3DB0">
        <w:tc>
          <w:tcPr>
            <w:tcW w:w="3339" w:type="dxa"/>
          </w:tcPr>
          <w:p w14:paraId="268BA214" w14:textId="11916179" w:rsidR="007F3DB0" w:rsidRDefault="007F3DB0" w:rsidP="007F3DB0">
            <w:pPr>
              <w:rPr>
                <w:color w:val="000000" w:themeColor="text1"/>
              </w:rPr>
            </w:pPr>
            <w:r>
              <w:rPr>
                <w:color w:val="000000" w:themeColor="text1"/>
              </w:rPr>
              <w:t>Sports Hall</w:t>
            </w:r>
          </w:p>
        </w:tc>
        <w:tc>
          <w:tcPr>
            <w:tcW w:w="3162" w:type="dxa"/>
          </w:tcPr>
          <w:p w14:paraId="55D5B234" w14:textId="11551E6D" w:rsidR="007F3DB0" w:rsidRDefault="007F3DB0" w:rsidP="007F3DB0">
            <w:pPr>
              <w:rPr>
                <w:color w:val="000000" w:themeColor="text1"/>
              </w:rPr>
            </w:pPr>
            <w:r>
              <w:rPr>
                <w:color w:val="000000" w:themeColor="text1"/>
              </w:rPr>
              <w:t>1</w:t>
            </w:r>
          </w:p>
        </w:tc>
        <w:tc>
          <w:tcPr>
            <w:tcW w:w="2859" w:type="dxa"/>
          </w:tcPr>
          <w:p w14:paraId="6A68A41E" w14:textId="1FEDE1B6" w:rsidR="007F3DB0" w:rsidRDefault="007F3DB0" w:rsidP="007F3DB0">
            <w:pPr>
              <w:rPr>
                <w:color w:val="000000" w:themeColor="text1"/>
              </w:rPr>
            </w:pPr>
            <w:r>
              <w:rPr>
                <w:color w:val="000000" w:themeColor="text1"/>
              </w:rPr>
              <w:t>School Nurse</w:t>
            </w:r>
          </w:p>
        </w:tc>
      </w:tr>
      <w:tr w:rsidR="007F3DB0" w14:paraId="58316364" w14:textId="669F3AE9" w:rsidTr="007F3DB0">
        <w:tc>
          <w:tcPr>
            <w:tcW w:w="3339" w:type="dxa"/>
          </w:tcPr>
          <w:p w14:paraId="7CB12562" w14:textId="3A5D0DDF" w:rsidR="007F3DB0" w:rsidRDefault="007F3DB0" w:rsidP="007F3DB0">
            <w:pPr>
              <w:rPr>
                <w:color w:val="000000" w:themeColor="text1"/>
              </w:rPr>
            </w:pPr>
            <w:r>
              <w:rPr>
                <w:color w:val="000000" w:themeColor="text1"/>
              </w:rPr>
              <w:t>Laundry Room</w:t>
            </w:r>
          </w:p>
        </w:tc>
        <w:tc>
          <w:tcPr>
            <w:tcW w:w="3162" w:type="dxa"/>
          </w:tcPr>
          <w:p w14:paraId="32F410B3" w14:textId="1EE9ECB2" w:rsidR="007F3DB0" w:rsidRDefault="007F3DB0" w:rsidP="007F3DB0">
            <w:pPr>
              <w:rPr>
                <w:color w:val="000000" w:themeColor="text1"/>
              </w:rPr>
            </w:pPr>
            <w:r>
              <w:rPr>
                <w:color w:val="000000" w:themeColor="text1"/>
              </w:rPr>
              <w:t>1</w:t>
            </w:r>
          </w:p>
        </w:tc>
        <w:tc>
          <w:tcPr>
            <w:tcW w:w="2859" w:type="dxa"/>
          </w:tcPr>
          <w:p w14:paraId="05A3DD3B" w14:textId="03F8BA0B" w:rsidR="007F3DB0" w:rsidRDefault="007F3DB0" w:rsidP="007F3DB0">
            <w:pPr>
              <w:rPr>
                <w:color w:val="000000" w:themeColor="text1"/>
              </w:rPr>
            </w:pPr>
            <w:r>
              <w:rPr>
                <w:color w:val="000000" w:themeColor="text1"/>
              </w:rPr>
              <w:t>School Nurse</w:t>
            </w:r>
          </w:p>
        </w:tc>
      </w:tr>
      <w:tr w:rsidR="007F3DB0" w14:paraId="2A519712" w14:textId="32F97E59" w:rsidTr="007F3DB0">
        <w:tc>
          <w:tcPr>
            <w:tcW w:w="3339" w:type="dxa"/>
          </w:tcPr>
          <w:p w14:paraId="79BECE4A" w14:textId="09A6ACF1" w:rsidR="007F3DB0" w:rsidRDefault="007F3DB0" w:rsidP="007F3DB0">
            <w:pPr>
              <w:rPr>
                <w:color w:val="000000" w:themeColor="text1"/>
              </w:rPr>
            </w:pPr>
            <w:r>
              <w:rPr>
                <w:color w:val="000000" w:themeColor="text1"/>
              </w:rPr>
              <w:t>Maintenance</w:t>
            </w:r>
          </w:p>
        </w:tc>
        <w:tc>
          <w:tcPr>
            <w:tcW w:w="3162" w:type="dxa"/>
          </w:tcPr>
          <w:p w14:paraId="27FCDA5B" w14:textId="5A4548AE" w:rsidR="007F3DB0" w:rsidRDefault="007F3DB0" w:rsidP="007F3DB0">
            <w:pPr>
              <w:rPr>
                <w:color w:val="000000" w:themeColor="text1"/>
              </w:rPr>
            </w:pPr>
            <w:r>
              <w:rPr>
                <w:color w:val="000000" w:themeColor="text1"/>
              </w:rPr>
              <w:t>1</w:t>
            </w:r>
          </w:p>
        </w:tc>
        <w:tc>
          <w:tcPr>
            <w:tcW w:w="2859" w:type="dxa"/>
          </w:tcPr>
          <w:p w14:paraId="2870E517" w14:textId="7805F0F0" w:rsidR="007F3DB0" w:rsidRDefault="007F3DB0" w:rsidP="007F3DB0">
            <w:pPr>
              <w:rPr>
                <w:color w:val="000000" w:themeColor="text1"/>
              </w:rPr>
            </w:pPr>
            <w:r>
              <w:rPr>
                <w:color w:val="000000" w:themeColor="text1"/>
              </w:rPr>
              <w:t>School Nurse</w:t>
            </w:r>
          </w:p>
        </w:tc>
      </w:tr>
      <w:tr w:rsidR="007F3DB0" w14:paraId="512FB59D" w14:textId="6700FC3A" w:rsidTr="007F3DB0">
        <w:tc>
          <w:tcPr>
            <w:tcW w:w="3339" w:type="dxa"/>
          </w:tcPr>
          <w:p w14:paraId="171D685B" w14:textId="1A7753E4" w:rsidR="007F3DB0" w:rsidRDefault="007F3DB0" w:rsidP="007F3DB0">
            <w:pPr>
              <w:rPr>
                <w:color w:val="000000" w:themeColor="text1"/>
              </w:rPr>
            </w:pPr>
            <w:r>
              <w:rPr>
                <w:color w:val="000000" w:themeColor="text1"/>
              </w:rPr>
              <w:t>Swimming Pool</w:t>
            </w:r>
          </w:p>
        </w:tc>
        <w:tc>
          <w:tcPr>
            <w:tcW w:w="3162" w:type="dxa"/>
          </w:tcPr>
          <w:p w14:paraId="5E39243A" w14:textId="6EDA1868" w:rsidR="007F3DB0" w:rsidRDefault="007F3DB0" w:rsidP="007F3DB0">
            <w:pPr>
              <w:rPr>
                <w:color w:val="000000" w:themeColor="text1"/>
              </w:rPr>
            </w:pPr>
            <w:r>
              <w:rPr>
                <w:color w:val="000000" w:themeColor="text1"/>
              </w:rPr>
              <w:t>1</w:t>
            </w:r>
          </w:p>
        </w:tc>
        <w:tc>
          <w:tcPr>
            <w:tcW w:w="2859" w:type="dxa"/>
          </w:tcPr>
          <w:p w14:paraId="2BD92C7E" w14:textId="16F92931" w:rsidR="007F3DB0" w:rsidRDefault="007F3DB0" w:rsidP="007F3DB0">
            <w:pPr>
              <w:rPr>
                <w:color w:val="000000" w:themeColor="text1"/>
              </w:rPr>
            </w:pPr>
            <w:r>
              <w:rPr>
                <w:color w:val="000000" w:themeColor="text1"/>
              </w:rPr>
              <w:t>School Nurse</w:t>
            </w:r>
          </w:p>
        </w:tc>
      </w:tr>
      <w:tr w:rsidR="007F3DB0" w14:paraId="6D9F4B96" w14:textId="4F35F08C" w:rsidTr="007F3DB0">
        <w:tc>
          <w:tcPr>
            <w:tcW w:w="3339" w:type="dxa"/>
          </w:tcPr>
          <w:p w14:paraId="2E571B22" w14:textId="1B8193CF" w:rsidR="007F3DB0" w:rsidRDefault="007F3DB0" w:rsidP="007F3DB0">
            <w:pPr>
              <w:rPr>
                <w:color w:val="000000" w:themeColor="text1"/>
              </w:rPr>
            </w:pPr>
            <w:r>
              <w:rPr>
                <w:color w:val="000000" w:themeColor="text1"/>
              </w:rPr>
              <w:t>Sanke Lab</w:t>
            </w:r>
          </w:p>
        </w:tc>
        <w:tc>
          <w:tcPr>
            <w:tcW w:w="3162" w:type="dxa"/>
          </w:tcPr>
          <w:p w14:paraId="5EB8ABAF" w14:textId="4BEF08B2" w:rsidR="007F3DB0" w:rsidRDefault="007F3DB0" w:rsidP="007F3DB0">
            <w:pPr>
              <w:rPr>
                <w:color w:val="000000" w:themeColor="text1"/>
              </w:rPr>
            </w:pPr>
            <w:r>
              <w:rPr>
                <w:color w:val="000000" w:themeColor="text1"/>
              </w:rPr>
              <w:t>1</w:t>
            </w:r>
          </w:p>
        </w:tc>
        <w:tc>
          <w:tcPr>
            <w:tcW w:w="2859" w:type="dxa"/>
          </w:tcPr>
          <w:p w14:paraId="635A0C30" w14:textId="66E15AFC" w:rsidR="007F3DB0" w:rsidRDefault="007F3DB0" w:rsidP="007F3DB0">
            <w:pPr>
              <w:rPr>
                <w:color w:val="000000" w:themeColor="text1"/>
              </w:rPr>
            </w:pPr>
            <w:r>
              <w:rPr>
                <w:color w:val="000000" w:themeColor="text1"/>
              </w:rPr>
              <w:t>School Nurse</w:t>
            </w:r>
          </w:p>
        </w:tc>
      </w:tr>
      <w:tr w:rsidR="007F3DB0" w14:paraId="33390B8B" w14:textId="27F37F60" w:rsidTr="007F3DB0">
        <w:tc>
          <w:tcPr>
            <w:tcW w:w="3339" w:type="dxa"/>
          </w:tcPr>
          <w:p w14:paraId="1323B2BB" w14:textId="61CBA001" w:rsidR="007F3DB0" w:rsidRDefault="007F3DB0" w:rsidP="007F3DB0">
            <w:pPr>
              <w:rPr>
                <w:color w:val="000000" w:themeColor="text1"/>
              </w:rPr>
            </w:pPr>
            <w:r>
              <w:rPr>
                <w:color w:val="000000" w:themeColor="text1"/>
              </w:rPr>
              <w:t>Science Lab</w:t>
            </w:r>
          </w:p>
        </w:tc>
        <w:tc>
          <w:tcPr>
            <w:tcW w:w="3162" w:type="dxa"/>
          </w:tcPr>
          <w:p w14:paraId="5B8C5F83" w14:textId="2C2D7373" w:rsidR="007F3DB0" w:rsidRDefault="007F3DB0" w:rsidP="007F3DB0">
            <w:pPr>
              <w:rPr>
                <w:color w:val="000000" w:themeColor="text1"/>
              </w:rPr>
            </w:pPr>
            <w:r>
              <w:rPr>
                <w:color w:val="000000" w:themeColor="text1"/>
              </w:rPr>
              <w:t>1</w:t>
            </w:r>
          </w:p>
        </w:tc>
        <w:tc>
          <w:tcPr>
            <w:tcW w:w="2859" w:type="dxa"/>
          </w:tcPr>
          <w:p w14:paraId="436A4ABC" w14:textId="6E6C5A53" w:rsidR="007F3DB0" w:rsidRDefault="007F3DB0" w:rsidP="007F3DB0">
            <w:pPr>
              <w:rPr>
                <w:color w:val="000000" w:themeColor="text1"/>
              </w:rPr>
            </w:pPr>
            <w:r>
              <w:rPr>
                <w:color w:val="000000" w:themeColor="text1"/>
              </w:rPr>
              <w:t>School Nurse</w:t>
            </w:r>
          </w:p>
        </w:tc>
      </w:tr>
      <w:tr w:rsidR="007F3DB0" w14:paraId="7AE4F73B" w14:textId="1E655967" w:rsidTr="007F3DB0">
        <w:tc>
          <w:tcPr>
            <w:tcW w:w="3339" w:type="dxa"/>
          </w:tcPr>
          <w:p w14:paraId="2E7C9D01" w14:textId="271B7E10" w:rsidR="007F3DB0" w:rsidRDefault="007F3DB0" w:rsidP="007F3DB0">
            <w:pPr>
              <w:rPr>
                <w:color w:val="000000" w:themeColor="text1"/>
              </w:rPr>
            </w:pPr>
            <w:r>
              <w:rPr>
                <w:color w:val="000000" w:themeColor="text1"/>
              </w:rPr>
              <w:t>DT Room</w:t>
            </w:r>
          </w:p>
        </w:tc>
        <w:tc>
          <w:tcPr>
            <w:tcW w:w="3162" w:type="dxa"/>
          </w:tcPr>
          <w:p w14:paraId="7D9FEA1B" w14:textId="66B2D3FF" w:rsidR="007F3DB0" w:rsidRDefault="007F3DB0" w:rsidP="007F3DB0">
            <w:pPr>
              <w:rPr>
                <w:color w:val="000000" w:themeColor="text1"/>
              </w:rPr>
            </w:pPr>
            <w:r>
              <w:rPr>
                <w:color w:val="000000" w:themeColor="text1"/>
              </w:rPr>
              <w:t>1</w:t>
            </w:r>
          </w:p>
        </w:tc>
        <w:tc>
          <w:tcPr>
            <w:tcW w:w="2859" w:type="dxa"/>
          </w:tcPr>
          <w:p w14:paraId="312384C8" w14:textId="4DD207C1" w:rsidR="007F3DB0" w:rsidRDefault="007F3DB0" w:rsidP="007F3DB0">
            <w:pPr>
              <w:rPr>
                <w:color w:val="000000" w:themeColor="text1"/>
              </w:rPr>
            </w:pPr>
            <w:r>
              <w:rPr>
                <w:color w:val="000000" w:themeColor="text1"/>
              </w:rPr>
              <w:t>School Nurse</w:t>
            </w:r>
          </w:p>
        </w:tc>
      </w:tr>
      <w:tr w:rsidR="007F3DB0" w14:paraId="63BBE5C7" w14:textId="01691628" w:rsidTr="007F3DB0">
        <w:tc>
          <w:tcPr>
            <w:tcW w:w="3339" w:type="dxa"/>
          </w:tcPr>
          <w:p w14:paraId="3CED8227" w14:textId="4FEC779D" w:rsidR="007F3DB0" w:rsidRDefault="007F3DB0" w:rsidP="007F3DB0">
            <w:pPr>
              <w:rPr>
                <w:color w:val="000000" w:themeColor="text1"/>
              </w:rPr>
            </w:pPr>
            <w:r>
              <w:rPr>
                <w:color w:val="000000" w:themeColor="text1"/>
              </w:rPr>
              <w:t>Art Room</w:t>
            </w:r>
          </w:p>
        </w:tc>
        <w:tc>
          <w:tcPr>
            <w:tcW w:w="3162" w:type="dxa"/>
          </w:tcPr>
          <w:p w14:paraId="7EA6E569" w14:textId="757BD9F1" w:rsidR="007F3DB0" w:rsidRDefault="007F3DB0" w:rsidP="007F3DB0">
            <w:pPr>
              <w:rPr>
                <w:color w:val="000000" w:themeColor="text1"/>
              </w:rPr>
            </w:pPr>
            <w:r>
              <w:rPr>
                <w:color w:val="000000" w:themeColor="text1"/>
              </w:rPr>
              <w:t>1</w:t>
            </w:r>
          </w:p>
        </w:tc>
        <w:tc>
          <w:tcPr>
            <w:tcW w:w="2859" w:type="dxa"/>
          </w:tcPr>
          <w:p w14:paraId="3783A717" w14:textId="0D805CA5" w:rsidR="007F3DB0" w:rsidRDefault="007F3DB0" w:rsidP="007F3DB0">
            <w:pPr>
              <w:rPr>
                <w:color w:val="000000" w:themeColor="text1"/>
              </w:rPr>
            </w:pPr>
            <w:r>
              <w:rPr>
                <w:color w:val="000000" w:themeColor="text1"/>
              </w:rPr>
              <w:t>School Nurse</w:t>
            </w:r>
          </w:p>
        </w:tc>
      </w:tr>
      <w:tr w:rsidR="007F3DB0" w14:paraId="761295A3" w14:textId="7025BFB8" w:rsidTr="007F3DB0">
        <w:tc>
          <w:tcPr>
            <w:tcW w:w="3339" w:type="dxa"/>
          </w:tcPr>
          <w:p w14:paraId="3A6AEE37" w14:textId="7F05C448" w:rsidR="007F3DB0" w:rsidRDefault="007F3DB0" w:rsidP="007F3DB0">
            <w:pPr>
              <w:rPr>
                <w:color w:val="000000" w:themeColor="text1"/>
              </w:rPr>
            </w:pPr>
            <w:r>
              <w:rPr>
                <w:color w:val="000000" w:themeColor="text1"/>
              </w:rPr>
              <w:t>Astro Turf</w:t>
            </w:r>
          </w:p>
        </w:tc>
        <w:tc>
          <w:tcPr>
            <w:tcW w:w="3162" w:type="dxa"/>
          </w:tcPr>
          <w:p w14:paraId="3341958A" w14:textId="2B64D981" w:rsidR="007F3DB0" w:rsidRDefault="007F3DB0" w:rsidP="007F3DB0">
            <w:pPr>
              <w:rPr>
                <w:color w:val="000000" w:themeColor="text1"/>
              </w:rPr>
            </w:pPr>
            <w:r>
              <w:rPr>
                <w:color w:val="000000" w:themeColor="text1"/>
              </w:rPr>
              <w:t>1</w:t>
            </w:r>
          </w:p>
        </w:tc>
        <w:tc>
          <w:tcPr>
            <w:tcW w:w="2859" w:type="dxa"/>
          </w:tcPr>
          <w:p w14:paraId="7338FAB0" w14:textId="106EDE24" w:rsidR="007F3DB0" w:rsidRDefault="007F3DB0" w:rsidP="007F3DB0">
            <w:pPr>
              <w:rPr>
                <w:color w:val="000000" w:themeColor="text1"/>
              </w:rPr>
            </w:pPr>
            <w:r>
              <w:rPr>
                <w:color w:val="000000" w:themeColor="text1"/>
              </w:rPr>
              <w:t>School Nurse</w:t>
            </w:r>
          </w:p>
        </w:tc>
      </w:tr>
      <w:tr w:rsidR="007F3DB0" w14:paraId="56DF3C26" w14:textId="2D2C203E" w:rsidTr="007F3DB0">
        <w:tc>
          <w:tcPr>
            <w:tcW w:w="3339" w:type="dxa"/>
          </w:tcPr>
          <w:p w14:paraId="42038B7F" w14:textId="452A2364" w:rsidR="007F3DB0" w:rsidRDefault="007F3DB0" w:rsidP="007F3DB0">
            <w:pPr>
              <w:rPr>
                <w:color w:val="000000" w:themeColor="text1"/>
              </w:rPr>
            </w:pPr>
            <w:r>
              <w:rPr>
                <w:color w:val="000000" w:themeColor="text1"/>
              </w:rPr>
              <w:t>Cricket Pavilion</w:t>
            </w:r>
          </w:p>
        </w:tc>
        <w:tc>
          <w:tcPr>
            <w:tcW w:w="3162" w:type="dxa"/>
          </w:tcPr>
          <w:p w14:paraId="1D0B5597" w14:textId="56F8F384" w:rsidR="007F3DB0" w:rsidRDefault="007F3DB0" w:rsidP="007F3DB0">
            <w:pPr>
              <w:rPr>
                <w:color w:val="000000" w:themeColor="text1"/>
              </w:rPr>
            </w:pPr>
            <w:r>
              <w:rPr>
                <w:color w:val="000000" w:themeColor="text1"/>
              </w:rPr>
              <w:t>1</w:t>
            </w:r>
          </w:p>
        </w:tc>
        <w:tc>
          <w:tcPr>
            <w:tcW w:w="2859" w:type="dxa"/>
          </w:tcPr>
          <w:p w14:paraId="10DDC557" w14:textId="084CC766" w:rsidR="007F3DB0" w:rsidRDefault="007F3DB0" w:rsidP="007F3DB0">
            <w:pPr>
              <w:rPr>
                <w:color w:val="000000" w:themeColor="text1"/>
              </w:rPr>
            </w:pPr>
            <w:r>
              <w:rPr>
                <w:color w:val="000000" w:themeColor="text1"/>
              </w:rPr>
              <w:t>School Nurse</w:t>
            </w:r>
          </w:p>
        </w:tc>
      </w:tr>
      <w:tr w:rsidR="007F3DB0" w14:paraId="076330B7" w14:textId="4B71CC0D" w:rsidTr="007F3DB0">
        <w:tc>
          <w:tcPr>
            <w:tcW w:w="3339" w:type="dxa"/>
          </w:tcPr>
          <w:p w14:paraId="4D1363C8" w14:textId="2DECBF80" w:rsidR="007F3DB0" w:rsidRDefault="007F3DB0" w:rsidP="007F3DB0">
            <w:pPr>
              <w:rPr>
                <w:color w:val="000000" w:themeColor="text1"/>
              </w:rPr>
            </w:pPr>
            <w:r>
              <w:rPr>
                <w:color w:val="000000" w:themeColor="text1"/>
              </w:rPr>
              <w:t>History Room</w:t>
            </w:r>
          </w:p>
        </w:tc>
        <w:tc>
          <w:tcPr>
            <w:tcW w:w="3162" w:type="dxa"/>
          </w:tcPr>
          <w:p w14:paraId="7BE7D1A9" w14:textId="27A2FE00" w:rsidR="007F3DB0" w:rsidRDefault="007F3DB0" w:rsidP="007F3DB0">
            <w:pPr>
              <w:rPr>
                <w:color w:val="000000" w:themeColor="text1"/>
              </w:rPr>
            </w:pPr>
            <w:r>
              <w:rPr>
                <w:color w:val="000000" w:themeColor="text1"/>
              </w:rPr>
              <w:t>1</w:t>
            </w:r>
          </w:p>
        </w:tc>
        <w:tc>
          <w:tcPr>
            <w:tcW w:w="2859" w:type="dxa"/>
          </w:tcPr>
          <w:p w14:paraId="67ADF96B" w14:textId="048A5000" w:rsidR="007F3DB0" w:rsidRDefault="007F3DB0" w:rsidP="007F3DB0">
            <w:pPr>
              <w:rPr>
                <w:color w:val="000000" w:themeColor="text1"/>
              </w:rPr>
            </w:pPr>
            <w:r>
              <w:rPr>
                <w:color w:val="000000" w:themeColor="text1"/>
              </w:rPr>
              <w:t>School Nurse</w:t>
            </w:r>
          </w:p>
        </w:tc>
      </w:tr>
      <w:tr w:rsidR="007F3DB0" w14:paraId="22C4057F" w14:textId="0F05C40A" w:rsidTr="007F3DB0">
        <w:tc>
          <w:tcPr>
            <w:tcW w:w="3339" w:type="dxa"/>
          </w:tcPr>
          <w:p w14:paraId="03509AC0" w14:textId="1264151C" w:rsidR="007F3DB0" w:rsidRDefault="007F3DB0" w:rsidP="007F3DB0">
            <w:pPr>
              <w:rPr>
                <w:color w:val="000000" w:themeColor="text1"/>
              </w:rPr>
            </w:pPr>
            <w:r>
              <w:rPr>
                <w:color w:val="000000" w:themeColor="text1"/>
              </w:rPr>
              <w:t>Geography Room</w:t>
            </w:r>
          </w:p>
        </w:tc>
        <w:tc>
          <w:tcPr>
            <w:tcW w:w="3162" w:type="dxa"/>
          </w:tcPr>
          <w:p w14:paraId="464D690E" w14:textId="32F700D2" w:rsidR="007F3DB0" w:rsidRDefault="007F3DB0" w:rsidP="007F3DB0">
            <w:pPr>
              <w:rPr>
                <w:color w:val="000000" w:themeColor="text1"/>
              </w:rPr>
            </w:pPr>
            <w:r>
              <w:rPr>
                <w:color w:val="000000" w:themeColor="text1"/>
              </w:rPr>
              <w:t>1</w:t>
            </w:r>
          </w:p>
        </w:tc>
        <w:tc>
          <w:tcPr>
            <w:tcW w:w="2859" w:type="dxa"/>
          </w:tcPr>
          <w:p w14:paraId="6B3E6648" w14:textId="492BCF77" w:rsidR="007F3DB0" w:rsidRDefault="007F3DB0" w:rsidP="007F3DB0">
            <w:pPr>
              <w:rPr>
                <w:color w:val="000000" w:themeColor="text1"/>
              </w:rPr>
            </w:pPr>
            <w:r>
              <w:rPr>
                <w:color w:val="000000" w:themeColor="text1"/>
              </w:rPr>
              <w:t>School Nurse</w:t>
            </w:r>
          </w:p>
        </w:tc>
      </w:tr>
      <w:tr w:rsidR="007F3DB0" w14:paraId="1E25C5C9" w14:textId="56C28CC9" w:rsidTr="007F3DB0">
        <w:tc>
          <w:tcPr>
            <w:tcW w:w="3339" w:type="dxa"/>
          </w:tcPr>
          <w:p w14:paraId="5513A796" w14:textId="37DB2645" w:rsidR="007F3DB0" w:rsidRDefault="007F3DB0" w:rsidP="007F3DB0">
            <w:pPr>
              <w:rPr>
                <w:color w:val="000000" w:themeColor="text1"/>
              </w:rPr>
            </w:pPr>
            <w:r>
              <w:rPr>
                <w:color w:val="000000" w:themeColor="text1"/>
              </w:rPr>
              <w:t>Library</w:t>
            </w:r>
          </w:p>
        </w:tc>
        <w:tc>
          <w:tcPr>
            <w:tcW w:w="3162" w:type="dxa"/>
          </w:tcPr>
          <w:p w14:paraId="6E110626" w14:textId="0028839D" w:rsidR="007F3DB0" w:rsidRDefault="007F3DB0" w:rsidP="007F3DB0">
            <w:pPr>
              <w:rPr>
                <w:color w:val="000000" w:themeColor="text1"/>
              </w:rPr>
            </w:pPr>
            <w:r>
              <w:rPr>
                <w:color w:val="000000" w:themeColor="text1"/>
              </w:rPr>
              <w:t>1</w:t>
            </w:r>
          </w:p>
        </w:tc>
        <w:tc>
          <w:tcPr>
            <w:tcW w:w="2859" w:type="dxa"/>
          </w:tcPr>
          <w:p w14:paraId="009FE965" w14:textId="13E75CBC" w:rsidR="007F3DB0" w:rsidRDefault="007F3DB0" w:rsidP="007F3DB0">
            <w:pPr>
              <w:rPr>
                <w:color w:val="000000" w:themeColor="text1"/>
              </w:rPr>
            </w:pPr>
            <w:r>
              <w:rPr>
                <w:color w:val="000000" w:themeColor="text1"/>
              </w:rPr>
              <w:t>School Nurse</w:t>
            </w:r>
          </w:p>
        </w:tc>
      </w:tr>
      <w:tr w:rsidR="007F3DB0" w14:paraId="2982EE90" w14:textId="009A26F6" w:rsidTr="007F3DB0">
        <w:tc>
          <w:tcPr>
            <w:tcW w:w="3339" w:type="dxa"/>
          </w:tcPr>
          <w:p w14:paraId="2A216BBD" w14:textId="6AF67541" w:rsidR="007F3DB0" w:rsidRDefault="007F3DB0" w:rsidP="007F3DB0">
            <w:pPr>
              <w:rPr>
                <w:color w:val="000000" w:themeColor="text1"/>
              </w:rPr>
            </w:pPr>
            <w:r>
              <w:rPr>
                <w:color w:val="000000" w:themeColor="text1"/>
              </w:rPr>
              <w:t>Dinning Room</w:t>
            </w:r>
          </w:p>
        </w:tc>
        <w:tc>
          <w:tcPr>
            <w:tcW w:w="3162" w:type="dxa"/>
          </w:tcPr>
          <w:p w14:paraId="5F2F0295" w14:textId="62AC1EDA" w:rsidR="007F3DB0" w:rsidRDefault="007F3DB0" w:rsidP="007F3DB0">
            <w:pPr>
              <w:rPr>
                <w:color w:val="000000" w:themeColor="text1"/>
              </w:rPr>
            </w:pPr>
            <w:r>
              <w:rPr>
                <w:color w:val="000000" w:themeColor="text1"/>
              </w:rPr>
              <w:t>1</w:t>
            </w:r>
          </w:p>
        </w:tc>
        <w:tc>
          <w:tcPr>
            <w:tcW w:w="2859" w:type="dxa"/>
          </w:tcPr>
          <w:p w14:paraId="34D55999" w14:textId="6B38EE11" w:rsidR="007F3DB0" w:rsidRDefault="007F3DB0" w:rsidP="007F3DB0">
            <w:pPr>
              <w:rPr>
                <w:color w:val="000000" w:themeColor="text1"/>
              </w:rPr>
            </w:pPr>
            <w:r>
              <w:rPr>
                <w:color w:val="000000" w:themeColor="text1"/>
              </w:rPr>
              <w:t>School Nurse</w:t>
            </w:r>
          </w:p>
        </w:tc>
      </w:tr>
      <w:tr w:rsidR="007F3DB0" w14:paraId="5E991549" w14:textId="775423E2" w:rsidTr="007F3DB0">
        <w:tc>
          <w:tcPr>
            <w:tcW w:w="3339" w:type="dxa"/>
          </w:tcPr>
          <w:p w14:paraId="1F06DB63" w14:textId="6C1B121B" w:rsidR="007F3DB0" w:rsidRDefault="007F3DB0" w:rsidP="007F3DB0">
            <w:pPr>
              <w:rPr>
                <w:color w:val="000000" w:themeColor="text1"/>
              </w:rPr>
            </w:pPr>
            <w:r>
              <w:rPr>
                <w:color w:val="000000" w:themeColor="text1"/>
              </w:rPr>
              <w:t>Music Block</w:t>
            </w:r>
          </w:p>
        </w:tc>
        <w:tc>
          <w:tcPr>
            <w:tcW w:w="3162" w:type="dxa"/>
          </w:tcPr>
          <w:p w14:paraId="651B2CF8" w14:textId="2D4DDF86" w:rsidR="007F3DB0" w:rsidRDefault="007F3DB0" w:rsidP="007F3DB0">
            <w:pPr>
              <w:rPr>
                <w:color w:val="000000" w:themeColor="text1"/>
              </w:rPr>
            </w:pPr>
            <w:r>
              <w:rPr>
                <w:color w:val="000000" w:themeColor="text1"/>
              </w:rPr>
              <w:t>1</w:t>
            </w:r>
          </w:p>
        </w:tc>
        <w:tc>
          <w:tcPr>
            <w:tcW w:w="2859" w:type="dxa"/>
          </w:tcPr>
          <w:p w14:paraId="71F18F3B" w14:textId="661ECF4C" w:rsidR="007F3DB0" w:rsidRDefault="007F3DB0" w:rsidP="007F3DB0">
            <w:pPr>
              <w:rPr>
                <w:color w:val="000000" w:themeColor="text1"/>
              </w:rPr>
            </w:pPr>
            <w:r>
              <w:rPr>
                <w:color w:val="000000" w:themeColor="text1"/>
              </w:rPr>
              <w:t>School Nurse</w:t>
            </w:r>
          </w:p>
        </w:tc>
      </w:tr>
      <w:tr w:rsidR="007F3DB0" w14:paraId="090F3D0F" w14:textId="553E695A" w:rsidTr="007F3DB0">
        <w:tc>
          <w:tcPr>
            <w:tcW w:w="3339" w:type="dxa"/>
          </w:tcPr>
          <w:p w14:paraId="31D280A4" w14:textId="441099F4" w:rsidR="007F3DB0" w:rsidRDefault="007F3DB0" w:rsidP="007F3DB0">
            <w:pPr>
              <w:rPr>
                <w:color w:val="000000" w:themeColor="text1"/>
              </w:rPr>
            </w:pPr>
            <w:r>
              <w:rPr>
                <w:color w:val="000000" w:themeColor="text1"/>
              </w:rPr>
              <w:t>School Office</w:t>
            </w:r>
          </w:p>
        </w:tc>
        <w:tc>
          <w:tcPr>
            <w:tcW w:w="3162" w:type="dxa"/>
          </w:tcPr>
          <w:p w14:paraId="739DD55D" w14:textId="1F84E815" w:rsidR="007F3DB0" w:rsidRDefault="007F3DB0" w:rsidP="007F3DB0">
            <w:pPr>
              <w:rPr>
                <w:color w:val="000000" w:themeColor="text1"/>
              </w:rPr>
            </w:pPr>
            <w:r>
              <w:rPr>
                <w:color w:val="000000" w:themeColor="text1"/>
              </w:rPr>
              <w:t>1</w:t>
            </w:r>
          </w:p>
        </w:tc>
        <w:tc>
          <w:tcPr>
            <w:tcW w:w="2859" w:type="dxa"/>
          </w:tcPr>
          <w:p w14:paraId="565C7AC9" w14:textId="74C91C53" w:rsidR="007F3DB0" w:rsidRDefault="007F3DB0" w:rsidP="007F3DB0">
            <w:pPr>
              <w:rPr>
                <w:color w:val="000000" w:themeColor="text1"/>
              </w:rPr>
            </w:pPr>
            <w:r>
              <w:rPr>
                <w:color w:val="000000" w:themeColor="text1"/>
              </w:rPr>
              <w:t>School Nurse</w:t>
            </w:r>
          </w:p>
        </w:tc>
      </w:tr>
    </w:tbl>
    <w:p w14:paraId="51DF3E28" w14:textId="3C1E0AFB" w:rsidR="002F3643" w:rsidRPr="005061CD" w:rsidRDefault="002F3643" w:rsidP="4A80BA63">
      <w:pPr>
        <w:rPr>
          <w:color w:val="000000" w:themeColor="text1"/>
        </w:rPr>
      </w:pPr>
    </w:p>
    <w:p w14:paraId="05279996" w14:textId="2B06D443" w:rsidR="002F3643" w:rsidRPr="005061CD" w:rsidRDefault="002F3643" w:rsidP="4A80BA63">
      <w:pPr>
        <w:rPr>
          <w:color w:val="000000" w:themeColor="text1"/>
        </w:rPr>
      </w:pPr>
    </w:p>
    <w:p w14:paraId="34BC68F9" w14:textId="0C44837E" w:rsidR="002F3643" w:rsidRPr="005061CD" w:rsidRDefault="002F3643" w:rsidP="4A80BA63">
      <w:pPr>
        <w:rPr>
          <w:color w:val="000000" w:themeColor="text1"/>
        </w:rPr>
      </w:pPr>
    </w:p>
    <w:p w14:paraId="6A42CC03" w14:textId="6C633313" w:rsidR="002F3643" w:rsidRPr="005061CD" w:rsidRDefault="002F3643" w:rsidP="4A80BA63">
      <w:pPr>
        <w:rPr>
          <w:color w:val="000000" w:themeColor="text1"/>
        </w:rPr>
      </w:pPr>
    </w:p>
    <w:p w14:paraId="4D952C48" w14:textId="15ED10D1" w:rsidR="002F3643" w:rsidRPr="005061CD" w:rsidRDefault="002F3643" w:rsidP="4A80BA63">
      <w:pPr>
        <w:rPr>
          <w:color w:val="000000" w:themeColor="text1"/>
        </w:rPr>
      </w:pPr>
    </w:p>
    <w:p w14:paraId="64B5F1D2" w14:textId="1F688706" w:rsidR="002F3643" w:rsidRPr="005061CD" w:rsidRDefault="002F3643" w:rsidP="4A80BA63">
      <w:pPr>
        <w:rPr>
          <w:color w:val="000000" w:themeColor="text1"/>
        </w:rPr>
      </w:pPr>
    </w:p>
    <w:p w14:paraId="7BD5D838" w14:textId="5386E48B" w:rsidR="002F3643" w:rsidRPr="005061CD" w:rsidRDefault="002F3643" w:rsidP="4A80BA63">
      <w:pPr>
        <w:rPr>
          <w:color w:val="000000" w:themeColor="text1"/>
        </w:rPr>
      </w:pPr>
    </w:p>
    <w:p w14:paraId="28972ECB" w14:textId="4618BC77" w:rsidR="002F3643" w:rsidRPr="005061CD" w:rsidRDefault="002F3643" w:rsidP="4A80BA63">
      <w:pPr>
        <w:rPr>
          <w:color w:val="000000" w:themeColor="text1"/>
        </w:rPr>
      </w:pPr>
    </w:p>
    <w:p w14:paraId="69E12530" w14:textId="6DD233DB" w:rsidR="002F3643" w:rsidRPr="005061CD" w:rsidRDefault="002F3643" w:rsidP="4A80BA63">
      <w:pPr>
        <w:rPr>
          <w:color w:val="000000" w:themeColor="text1"/>
        </w:rPr>
      </w:pPr>
    </w:p>
    <w:p w14:paraId="354715CB" w14:textId="3756D9D3" w:rsidR="002F3643" w:rsidRPr="005061CD" w:rsidRDefault="002F3643" w:rsidP="4A80BA63">
      <w:pPr>
        <w:rPr>
          <w:color w:val="000000" w:themeColor="text1"/>
        </w:rPr>
      </w:pPr>
    </w:p>
    <w:p w14:paraId="51D17718" w14:textId="12A79380" w:rsidR="002F3643" w:rsidRPr="005061CD" w:rsidRDefault="002F3643" w:rsidP="4A80BA63">
      <w:pPr>
        <w:rPr>
          <w:color w:val="000000" w:themeColor="text1"/>
        </w:rPr>
      </w:pPr>
    </w:p>
    <w:p w14:paraId="1975C828" w14:textId="33F06735" w:rsidR="002F3643" w:rsidRPr="005061CD" w:rsidRDefault="002F3643" w:rsidP="4A80BA63">
      <w:pPr>
        <w:rPr>
          <w:color w:val="000000" w:themeColor="text1"/>
        </w:rPr>
      </w:pPr>
    </w:p>
    <w:p w14:paraId="3D69EF34" w14:textId="03F6D254" w:rsidR="002F3643" w:rsidRPr="005061CD" w:rsidRDefault="002F3643" w:rsidP="4A80BA63">
      <w:pPr>
        <w:rPr>
          <w:color w:val="000000" w:themeColor="text1"/>
        </w:rPr>
      </w:pPr>
    </w:p>
    <w:p w14:paraId="6DDC6DBC" w14:textId="1687CA58" w:rsidR="002F3643" w:rsidRPr="005061CD" w:rsidRDefault="002F3643" w:rsidP="4A80BA63">
      <w:pPr>
        <w:rPr>
          <w:color w:val="000000" w:themeColor="text1"/>
        </w:rPr>
      </w:pPr>
    </w:p>
    <w:p w14:paraId="2ABC6C24" w14:textId="3A5B9339" w:rsidR="002F3643" w:rsidRPr="005061CD" w:rsidRDefault="002F3643" w:rsidP="4A80BA63">
      <w:pPr>
        <w:rPr>
          <w:color w:val="000000" w:themeColor="text1"/>
        </w:rPr>
      </w:pPr>
    </w:p>
    <w:p w14:paraId="17C8E151" w14:textId="06E1CD9C" w:rsidR="002F3643" w:rsidRPr="005061CD" w:rsidRDefault="002F3643" w:rsidP="4A80BA63">
      <w:pPr>
        <w:rPr>
          <w:color w:val="000000" w:themeColor="text1"/>
        </w:rPr>
      </w:pPr>
    </w:p>
    <w:p w14:paraId="6E54BED3" w14:textId="05E57AFB" w:rsidR="002F3643" w:rsidRPr="005061CD" w:rsidRDefault="002F3643" w:rsidP="4A80BA63">
      <w:pPr>
        <w:rPr>
          <w:color w:val="000000" w:themeColor="text1"/>
        </w:rPr>
      </w:pPr>
    </w:p>
    <w:p w14:paraId="1D7747F5" w14:textId="07DAD496" w:rsidR="002F3643" w:rsidRPr="005061CD" w:rsidRDefault="002F3643" w:rsidP="4A80BA63">
      <w:pPr>
        <w:rPr>
          <w:color w:val="000000" w:themeColor="text1"/>
        </w:rPr>
      </w:pPr>
    </w:p>
    <w:p w14:paraId="7C676DE5" w14:textId="3CA4AB78" w:rsidR="002F3643" w:rsidRPr="005061CD" w:rsidRDefault="002F3643" w:rsidP="4A80BA63">
      <w:pPr>
        <w:rPr>
          <w:color w:val="000000" w:themeColor="text1"/>
        </w:rPr>
      </w:pPr>
    </w:p>
    <w:p w14:paraId="451D6642" w14:textId="5F6FD1D4" w:rsidR="002F3643" w:rsidRPr="005061CD" w:rsidRDefault="002F3643" w:rsidP="4A80BA63">
      <w:pPr>
        <w:rPr>
          <w:color w:val="000000" w:themeColor="text1"/>
        </w:rPr>
      </w:pPr>
    </w:p>
    <w:p w14:paraId="460BD105" w14:textId="2E86D607" w:rsidR="002F3643" w:rsidRPr="005061CD" w:rsidRDefault="002F3643" w:rsidP="4A80BA63">
      <w:pPr>
        <w:rPr>
          <w:color w:val="000000" w:themeColor="text1"/>
        </w:rPr>
      </w:pPr>
    </w:p>
    <w:p w14:paraId="530CE8DE" w14:textId="75F9B988" w:rsidR="002F3643" w:rsidRPr="005061CD" w:rsidRDefault="002F3643" w:rsidP="4A80BA63">
      <w:pPr>
        <w:rPr>
          <w:color w:val="000000" w:themeColor="text1"/>
        </w:rPr>
      </w:pPr>
    </w:p>
    <w:p w14:paraId="7DEB4571" w14:textId="1858D6EB" w:rsidR="002F3643" w:rsidRPr="005061CD" w:rsidRDefault="002F3643" w:rsidP="4A80BA63">
      <w:pPr>
        <w:rPr>
          <w:color w:val="000000" w:themeColor="text1"/>
        </w:rPr>
      </w:pPr>
    </w:p>
    <w:p w14:paraId="308EE2C2" w14:textId="65A014DA" w:rsidR="002F3643" w:rsidRPr="005061CD" w:rsidRDefault="002F3643" w:rsidP="4A80BA63">
      <w:pPr>
        <w:rPr>
          <w:color w:val="000000" w:themeColor="text1"/>
        </w:rPr>
      </w:pPr>
    </w:p>
    <w:p w14:paraId="7A5AC49F" w14:textId="61DD4DF3" w:rsidR="002F3643" w:rsidRPr="005061CD" w:rsidRDefault="002F3643" w:rsidP="4A80BA63">
      <w:pPr>
        <w:rPr>
          <w:color w:val="000000" w:themeColor="text1"/>
        </w:rPr>
      </w:pPr>
    </w:p>
    <w:p w14:paraId="7FBA44EA" w14:textId="4A51EE86" w:rsidR="002F3643" w:rsidRPr="005061CD" w:rsidRDefault="002F3643" w:rsidP="4A80BA63">
      <w:pPr>
        <w:rPr>
          <w:color w:val="000000" w:themeColor="text1"/>
        </w:rPr>
      </w:pPr>
    </w:p>
    <w:p w14:paraId="5DA96DCC" w14:textId="2015ED71" w:rsidR="002F3643" w:rsidRPr="005061CD" w:rsidRDefault="002F3643" w:rsidP="4A80BA63">
      <w:pPr>
        <w:rPr>
          <w:color w:val="000000" w:themeColor="text1"/>
        </w:rPr>
      </w:pPr>
    </w:p>
    <w:p w14:paraId="3710F008" w14:textId="218987C8" w:rsidR="002F3643" w:rsidRPr="005061CD" w:rsidRDefault="00FB17D7" w:rsidP="4A80BA63">
      <w:pPr>
        <w:rPr>
          <w:color w:val="000000" w:themeColor="text1"/>
        </w:rPr>
      </w:pPr>
      <w:r>
        <w:rPr>
          <w:color w:val="000000" w:themeColor="text1"/>
        </w:rPr>
        <w:br w:type="page"/>
      </w:r>
    </w:p>
    <w:p w14:paraId="6E168A4F" w14:textId="088BA427" w:rsidR="002F3643" w:rsidRDefault="04CE0AE8" w:rsidP="4A80BA63">
      <w:pPr>
        <w:pStyle w:val="Heading1"/>
        <w:rPr>
          <w:lang w:val="en-GB"/>
        </w:rPr>
      </w:pPr>
      <w:bookmarkStart w:id="23" w:name="_Toc209179271"/>
      <w:r w:rsidRPr="4A80BA63">
        <w:rPr>
          <w:lang w:val="en-GB"/>
        </w:rPr>
        <w:t>Appendix 2: Content of first aid boxes</w:t>
      </w:r>
      <w:bookmarkEnd w:id="23"/>
      <w:r w:rsidRPr="4A80BA63">
        <w:rPr>
          <w:lang w:val="en-GB"/>
        </w:rPr>
        <w:t xml:space="preserve"> </w:t>
      </w:r>
    </w:p>
    <w:p w14:paraId="5EB23673" w14:textId="77777777" w:rsidR="00114B0F" w:rsidRDefault="00114B0F" w:rsidP="4A80BA63">
      <w:pPr>
        <w:pStyle w:val="Heading1"/>
        <w:rPr>
          <w:lang w:val="en-GB"/>
        </w:rPr>
      </w:pPr>
    </w:p>
    <w:tbl>
      <w:tblPr>
        <w:tblStyle w:val="TableGrid"/>
        <w:tblW w:w="0" w:type="auto"/>
        <w:tblLook w:val="04A0" w:firstRow="1" w:lastRow="0" w:firstColumn="1" w:lastColumn="0" w:noHBand="0" w:noVBand="1"/>
      </w:tblPr>
      <w:tblGrid>
        <w:gridCol w:w="4680"/>
        <w:gridCol w:w="4680"/>
      </w:tblGrid>
      <w:tr w:rsidR="00114B0F" w:rsidRPr="00CA5C52" w14:paraId="62FC8D4B" w14:textId="77777777" w:rsidTr="00CD0C59">
        <w:tc>
          <w:tcPr>
            <w:tcW w:w="4680" w:type="dxa"/>
          </w:tcPr>
          <w:p w14:paraId="6751AD9E" w14:textId="5204CBAA" w:rsidR="00114B0F" w:rsidRPr="00CA5C52" w:rsidRDefault="00114B0F" w:rsidP="00CD0C59">
            <w:pPr>
              <w:rPr>
                <w:b/>
                <w:bCs/>
                <w:color w:val="000000" w:themeColor="text1"/>
              </w:rPr>
            </w:pPr>
            <w:r>
              <w:rPr>
                <w:b/>
                <w:bCs/>
                <w:color w:val="000000" w:themeColor="text1"/>
              </w:rPr>
              <w:t>Item</w:t>
            </w:r>
          </w:p>
        </w:tc>
        <w:tc>
          <w:tcPr>
            <w:tcW w:w="4680" w:type="dxa"/>
          </w:tcPr>
          <w:p w14:paraId="437E652F" w14:textId="3AD3D8A4" w:rsidR="00114B0F" w:rsidRPr="00CA5C52" w:rsidRDefault="00114B0F" w:rsidP="00CD0C59">
            <w:pPr>
              <w:rPr>
                <w:b/>
                <w:bCs/>
                <w:color w:val="000000" w:themeColor="text1"/>
              </w:rPr>
            </w:pPr>
            <w:r>
              <w:rPr>
                <w:b/>
                <w:bCs/>
                <w:color w:val="000000" w:themeColor="text1"/>
              </w:rPr>
              <w:t>Volume</w:t>
            </w:r>
          </w:p>
        </w:tc>
      </w:tr>
      <w:tr w:rsidR="00114B0F" w14:paraId="26D0F1DB" w14:textId="77777777" w:rsidTr="00CD0C59">
        <w:tc>
          <w:tcPr>
            <w:tcW w:w="4680" w:type="dxa"/>
          </w:tcPr>
          <w:p w14:paraId="0DC5728E" w14:textId="7DE51F2E" w:rsidR="00114B0F" w:rsidRDefault="00114B0F" w:rsidP="00CD0C59">
            <w:pPr>
              <w:rPr>
                <w:color w:val="000000" w:themeColor="text1"/>
              </w:rPr>
            </w:pPr>
            <w:r>
              <w:rPr>
                <w:color w:val="000000" w:themeColor="text1"/>
              </w:rPr>
              <w:t>Large Dressings</w:t>
            </w:r>
          </w:p>
        </w:tc>
        <w:tc>
          <w:tcPr>
            <w:tcW w:w="4680" w:type="dxa"/>
          </w:tcPr>
          <w:p w14:paraId="6AC8722C" w14:textId="07158D3E" w:rsidR="00114B0F" w:rsidRDefault="00114B0F" w:rsidP="00CD0C59">
            <w:pPr>
              <w:rPr>
                <w:color w:val="000000" w:themeColor="text1"/>
              </w:rPr>
            </w:pPr>
            <w:r>
              <w:rPr>
                <w:color w:val="000000" w:themeColor="text1"/>
              </w:rPr>
              <w:t>2</w:t>
            </w:r>
          </w:p>
        </w:tc>
      </w:tr>
      <w:tr w:rsidR="00114B0F" w14:paraId="0ED1E43B" w14:textId="77777777" w:rsidTr="00CD0C59">
        <w:tc>
          <w:tcPr>
            <w:tcW w:w="4680" w:type="dxa"/>
          </w:tcPr>
          <w:p w14:paraId="38DB1961" w14:textId="3FC6EA1C" w:rsidR="00114B0F" w:rsidRDefault="00114B0F" w:rsidP="00CD0C59">
            <w:pPr>
              <w:rPr>
                <w:color w:val="000000" w:themeColor="text1"/>
              </w:rPr>
            </w:pPr>
            <w:r>
              <w:rPr>
                <w:color w:val="000000" w:themeColor="text1"/>
              </w:rPr>
              <w:t>Medium Dressings</w:t>
            </w:r>
          </w:p>
        </w:tc>
        <w:tc>
          <w:tcPr>
            <w:tcW w:w="4680" w:type="dxa"/>
          </w:tcPr>
          <w:p w14:paraId="48696844" w14:textId="79D9F312" w:rsidR="00114B0F" w:rsidRDefault="00114B0F" w:rsidP="00CD0C59">
            <w:pPr>
              <w:rPr>
                <w:color w:val="000000" w:themeColor="text1"/>
              </w:rPr>
            </w:pPr>
            <w:r>
              <w:rPr>
                <w:color w:val="000000" w:themeColor="text1"/>
              </w:rPr>
              <w:t>1</w:t>
            </w:r>
          </w:p>
        </w:tc>
      </w:tr>
      <w:tr w:rsidR="00114B0F" w14:paraId="23ADE02B" w14:textId="77777777" w:rsidTr="00CD0C59">
        <w:tc>
          <w:tcPr>
            <w:tcW w:w="4680" w:type="dxa"/>
          </w:tcPr>
          <w:p w14:paraId="252D51A6" w14:textId="0C2D6AE4" w:rsidR="00114B0F" w:rsidRDefault="00114B0F" w:rsidP="00CD0C59">
            <w:pPr>
              <w:rPr>
                <w:color w:val="000000" w:themeColor="text1"/>
              </w:rPr>
            </w:pPr>
            <w:r>
              <w:rPr>
                <w:color w:val="000000" w:themeColor="text1"/>
              </w:rPr>
              <w:t>Eye Pads</w:t>
            </w:r>
          </w:p>
        </w:tc>
        <w:tc>
          <w:tcPr>
            <w:tcW w:w="4680" w:type="dxa"/>
          </w:tcPr>
          <w:p w14:paraId="56A21935" w14:textId="1F928444" w:rsidR="00114B0F" w:rsidRDefault="00114B0F" w:rsidP="00CD0C59">
            <w:pPr>
              <w:rPr>
                <w:color w:val="000000" w:themeColor="text1"/>
              </w:rPr>
            </w:pPr>
            <w:r>
              <w:rPr>
                <w:color w:val="000000" w:themeColor="text1"/>
              </w:rPr>
              <w:t>2</w:t>
            </w:r>
          </w:p>
        </w:tc>
      </w:tr>
      <w:tr w:rsidR="00114B0F" w14:paraId="36B9AC46" w14:textId="77777777" w:rsidTr="00CD0C59">
        <w:tc>
          <w:tcPr>
            <w:tcW w:w="4680" w:type="dxa"/>
          </w:tcPr>
          <w:p w14:paraId="607DAA42" w14:textId="1C4209A2" w:rsidR="00114B0F" w:rsidRDefault="00114B0F" w:rsidP="00CD0C59">
            <w:pPr>
              <w:rPr>
                <w:color w:val="000000" w:themeColor="text1"/>
              </w:rPr>
            </w:pPr>
            <w:r>
              <w:rPr>
                <w:color w:val="000000" w:themeColor="text1"/>
              </w:rPr>
              <w:t>Triangle Bandages</w:t>
            </w:r>
          </w:p>
        </w:tc>
        <w:tc>
          <w:tcPr>
            <w:tcW w:w="4680" w:type="dxa"/>
          </w:tcPr>
          <w:p w14:paraId="4FF9A19C" w14:textId="4B581BC2" w:rsidR="00114B0F" w:rsidRDefault="00114B0F" w:rsidP="00CD0C59">
            <w:pPr>
              <w:rPr>
                <w:color w:val="000000" w:themeColor="text1"/>
              </w:rPr>
            </w:pPr>
            <w:r>
              <w:rPr>
                <w:color w:val="000000" w:themeColor="text1"/>
              </w:rPr>
              <w:t>2</w:t>
            </w:r>
          </w:p>
        </w:tc>
      </w:tr>
      <w:tr w:rsidR="00114B0F" w14:paraId="756E2ABE" w14:textId="77777777" w:rsidTr="00CD0C59">
        <w:tc>
          <w:tcPr>
            <w:tcW w:w="4680" w:type="dxa"/>
          </w:tcPr>
          <w:p w14:paraId="0C12C1AA" w14:textId="42A74B25" w:rsidR="00114B0F" w:rsidRDefault="00114B0F" w:rsidP="00CD0C59">
            <w:pPr>
              <w:rPr>
                <w:color w:val="000000" w:themeColor="text1"/>
              </w:rPr>
            </w:pPr>
            <w:r>
              <w:rPr>
                <w:color w:val="000000" w:themeColor="text1"/>
              </w:rPr>
              <w:t>Gloves</w:t>
            </w:r>
          </w:p>
        </w:tc>
        <w:tc>
          <w:tcPr>
            <w:tcW w:w="4680" w:type="dxa"/>
          </w:tcPr>
          <w:p w14:paraId="469C4E21" w14:textId="7AECF3C3" w:rsidR="00114B0F" w:rsidRDefault="00114B0F" w:rsidP="00CD0C59">
            <w:pPr>
              <w:rPr>
                <w:color w:val="000000" w:themeColor="text1"/>
              </w:rPr>
            </w:pPr>
            <w:r>
              <w:rPr>
                <w:color w:val="000000" w:themeColor="text1"/>
              </w:rPr>
              <w:t>4</w:t>
            </w:r>
          </w:p>
        </w:tc>
      </w:tr>
      <w:tr w:rsidR="00114B0F" w14:paraId="05F9ACBF" w14:textId="77777777" w:rsidTr="00CD0C59">
        <w:tc>
          <w:tcPr>
            <w:tcW w:w="4680" w:type="dxa"/>
          </w:tcPr>
          <w:p w14:paraId="1E6AA44D" w14:textId="304FDC75" w:rsidR="00114B0F" w:rsidRDefault="00114B0F" w:rsidP="00CD0C59">
            <w:pPr>
              <w:rPr>
                <w:color w:val="000000" w:themeColor="text1"/>
              </w:rPr>
            </w:pPr>
            <w:r>
              <w:rPr>
                <w:color w:val="000000" w:themeColor="text1"/>
              </w:rPr>
              <w:t>Wipes</w:t>
            </w:r>
          </w:p>
        </w:tc>
        <w:tc>
          <w:tcPr>
            <w:tcW w:w="4680" w:type="dxa"/>
          </w:tcPr>
          <w:p w14:paraId="7C2DD963" w14:textId="7FA43994" w:rsidR="00114B0F" w:rsidRDefault="00114B0F" w:rsidP="00CD0C59">
            <w:pPr>
              <w:rPr>
                <w:color w:val="000000" w:themeColor="text1"/>
              </w:rPr>
            </w:pPr>
            <w:r>
              <w:rPr>
                <w:color w:val="000000" w:themeColor="text1"/>
              </w:rPr>
              <w:t>4</w:t>
            </w:r>
          </w:p>
        </w:tc>
      </w:tr>
      <w:tr w:rsidR="00114B0F" w14:paraId="5F7ABFB2" w14:textId="77777777" w:rsidTr="00CD0C59">
        <w:tc>
          <w:tcPr>
            <w:tcW w:w="4680" w:type="dxa"/>
          </w:tcPr>
          <w:p w14:paraId="5664BF93" w14:textId="455888AE" w:rsidR="00114B0F" w:rsidRDefault="00114B0F" w:rsidP="00CD0C59">
            <w:pPr>
              <w:rPr>
                <w:color w:val="000000" w:themeColor="text1"/>
              </w:rPr>
            </w:pPr>
            <w:r>
              <w:rPr>
                <w:color w:val="000000" w:themeColor="text1"/>
              </w:rPr>
              <w:t>Foil Blanket</w:t>
            </w:r>
          </w:p>
        </w:tc>
        <w:tc>
          <w:tcPr>
            <w:tcW w:w="4680" w:type="dxa"/>
          </w:tcPr>
          <w:p w14:paraId="72166056" w14:textId="77777777" w:rsidR="00114B0F" w:rsidRDefault="00114B0F" w:rsidP="00CD0C59">
            <w:pPr>
              <w:rPr>
                <w:color w:val="000000" w:themeColor="text1"/>
              </w:rPr>
            </w:pPr>
            <w:r>
              <w:rPr>
                <w:color w:val="000000" w:themeColor="text1"/>
              </w:rPr>
              <w:t>1</w:t>
            </w:r>
          </w:p>
        </w:tc>
      </w:tr>
      <w:tr w:rsidR="00114B0F" w14:paraId="5498DC95" w14:textId="77777777" w:rsidTr="00CD0C59">
        <w:tc>
          <w:tcPr>
            <w:tcW w:w="4680" w:type="dxa"/>
          </w:tcPr>
          <w:p w14:paraId="031904A2" w14:textId="3009EF44" w:rsidR="00114B0F" w:rsidRDefault="00114B0F" w:rsidP="00CD0C59">
            <w:pPr>
              <w:rPr>
                <w:color w:val="000000" w:themeColor="text1"/>
              </w:rPr>
            </w:pPr>
            <w:r>
              <w:rPr>
                <w:color w:val="000000" w:themeColor="text1"/>
              </w:rPr>
              <w:t>Mask</w:t>
            </w:r>
          </w:p>
        </w:tc>
        <w:tc>
          <w:tcPr>
            <w:tcW w:w="4680" w:type="dxa"/>
          </w:tcPr>
          <w:p w14:paraId="71D35CB7" w14:textId="77777777" w:rsidR="00114B0F" w:rsidRDefault="00114B0F" w:rsidP="00CD0C59">
            <w:pPr>
              <w:rPr>
                <w:color w:val="000000" w:themeColor="text1"/>
              </w:rPr>
            </w:pPr>
            <w:r>
              <w:rPr>
                <w:color w:val="000000" w:themeColor="text1"/>
              </w:rPr>
              <w:t>1</w:t>
            </w:r>
          </w:p>
        </w:tc>
      </w:tr>
      <w:tr w:rsidR="00114B0F" w14:paraId="1CA075FF" w14:textId="77777777" w:rsidTr="00CD0C59">
        <w:tc>
          <w:tcPr>
            <w:tcW w:w="4680" w:type="dxa"/>
          </w:tcPr>
          <w:p w14:paraId="07531387" w14:textId="5C82724B" w:rsidR="00114B0F" w:rsidRDefault="000934B6" w:rsidP="00CD0C59">
            <w:pPr>
              <w:rPr>
                <w:color w:val="000000" w:themeColor="text1"/>
              </w:rPr>
            </w:pPr>
            <w:r>
              <w:rPr>
                <w:color w:val="000000" w:themeColor="text1"/>
              </w:rPr>
              <w:t>Swabs</w:t>
            </w:r>
          </w:p>
        </w:tc>
        <w:tc>
          <w:tcPr>
            <w:tcW w:w="4680" w:type="dxa"/>
          </w:tcPr>
          <w:p w14:paraId="1920DBE4" w14:textId="00D59AB2" w:rsidR="00114B0F" w:rsidRDefault="000934B6" w:rsidP="00CD0C59">
            <w:pPr>
              <w:rPr>
                <w:color w:val="000000" w:themeColor="text1"/>
              </w:rPr>
            </w:pPr>
            <w:r>
              <w:rPr>
                <w:color w:val="000000" w:themeColor="text1"/>
              </w:rPr>
              <w:t>10</w:t>
            </w:r>
          </w:p>
        </w:tc>
      </w:tr>
      <w:tr w:rsidR="00114B0F" w14:paraId="7892A5A4" w14:textId="77777777" w:rsidTr="00CD0C59">
        <w:tc>
          <w:tcPr>
            <w:tcW w:w="4680" w:type="dxa"/>
          </w:tcPr>
          <w:p w14:paraId="52DB8C01" w14:textId="17559568" w:rsidR="00114B0F" w:rsidRDefault="000934B6" w:rsidP="00CD0C59">
            <w:pPr>
              <w:rPr>
                <w:color w:val="000000" w:themeColor="text1"/>
              </w:rPr>
            </w:pPr>
            <w:r>
              <w:rPr>
                <w:color w:val="000000" w:themeColor="text1"/>
              </w:rPr>
              <w:t>H20 Pods</w:t>
            </w:r>
          </w:p>
        </w:tc>
        <w:tc>
          <w:tcPr>
            <w:tcW w:w="4680" w:type="dxa"/>
          </w:tcPr>
          <w:p w14:paraId="4B96F06F" w14:textId="53E4B1F5" w:rsidR="00114B0F" w:rsidRDefault="000934B6" w:rsidP="00CD0C59">
            <w:pPr>
              <w:rPr>
                <w:color w:val="000000" w:themeColor="text1"/>
              </w:rPr>
            </w:pPr>
            <w:r>
              <w:rPr>
                <w:color w:val="000000" w:themeColor="text1"/>
              </w:rPr>
              <w:t>2</w:t>
            </w:r>
          </w:p>
        </w:tc>
      </w:tr>
      <w:tr w:rsidR="00114B0F" w14:paraId="073D06A7" w14:textId="77777777" w:rsidTr="00CD0C59">
        <w:tc>
          <w:tcPr>
            <w:tcW w:w="4680" w:type="dxa"/>
          </w:tcPr>
          <w:p w14:paraId="2CE9842F" w14:textId="6FB6A0EB" w:rsidR="00114B0F" w:rsidRDefault="000934B6" w:rsidP="00CD0C59">
            <w:pPr>
              <w:rPr>
                <w:color w:val="000000" w:themeColor="text1"/>
              </w:rPr>
            </w:pPr>
            <w:r>
              <w:rPr>
                <w:color w:val="000000" w:themeColor="text1"/>
              </w:rPr>
              <w:t>Vomit Bag</w:t>
            </w:r>
          </w:p>
        </w:tc>
        <w:tc>
          <w:tcPr>
            <w:tcW w:w="4680" w:type="dxa"/>
          </w:tcPr>
          <w:p w14:paraId="1580BF71" w14:textId="77777777" w:rsidR="00114B0F" w:rsidRDefault="00114B0F" w:rsidP="00CD0C59">
            <w:pPr>
              <w:rPr>
                <w:color w:val="000000" w:themeColor="text1"/>
              </w:rPr>
            </w:pPr>
            <w:r>
              <w:rPr>
                <w:color w:val="000000" w:themeColor="text1"/>
              </w:rPr>
              <w:t>1</w:t>
            </w:r>
          </w:p>
        </w:tc>
      </w:tr>
      <w:tr w:rsidR="00114B0F" w14:paraId="3A6D8247" w14:textId="77777777" w:rsidTr="00CD0C59">
        <w:tc>
          <w:tcPr>
            <w:tcW w:w="4680" w:type="dxa"/>
          </w:tcPr>
          <w:p w14:paraId="4B34FBC6" w14:textId="29C7934C" w:rsidR="00114B0F" w:rsidRDefault="00E906C6" w:rsidP="00CD0C59">
            <w:pPr>
              <w:rPr>
                <w:color w:val="000000" w:themeColor="text1"/>
              </w:rPr>
            </w:pPr>
            <w:r>
              <w:rPr>
                <w:color w:val="000000" w:themeColor="text1"/>
              </w:rPr>
              <w:t>Yellow Clinical Waste Bag</w:t>
            </w:r>
          </w:p>
        </w:tc>
        <w:tc>
          <w:tcPr>
            <w:tcW w:w="4680" w:type="dxa"/>
          </w:tcPr>
          <w:p w14:paraId="4AABC33B" w14:textId="77777777" w:rsidR="00114B0F" w:rsidRDefault="00114B0F" w:rsidP="00CD0C59">
            <w:pPr>
              <w:rPr>
                <w:color w:val="000000" w:themeColor="text1"/>
              </w:rPr>
            </w:pPr>
            <w:r>
              <w:rPr>
                <w:color w:val="000000" w:themeColor="text1"/>
              </w:rPr>
              <w:t>1</w:t>
            </w:r>
          </w:p>
        </w:tc>
      </w:tr>
      <w:tr w:rsidR="00114B0F" w14:paraId="1EA084C0" w14:textId="77777777" w:rsidTr="00CD0C59">
        <w:tc>
          <w:tcPr>
            <w:tcW w:w="4680" w:type="dxa"/>
          </w:tcPr>
          <w:p w14:paraId="162BC173" w14:textId="4666DEB1" w:rsidR="00114B0F" w:rsidRDefault="00E906C6" w:rsidP="00CD0C59">
            <w:pPr>
              <w:rPr>
                <w:color w:val="000000" w:themeColor="text1"/>
              </w:rPr>
            </w:pPr>
            <w:r>
              <w:rPr>
                <w:color w:val="000000" w:themeColor="text1"/>
              </w:rPr>
              <w:t>Ice Pack</w:t>
            </w:r>
          </w:p>
        </w:tc>
        <w:tc>
          <w:tcPr>
            <w:tcW w:w="4680" w:type="dxa"/>
          </w:tcPr>
          <w:p w14:paraId="27A92295" w14:textId="21FA30E8" w:rsidR="00114B0F" w:rsidRDefault="00E906C6" w:rsidP="00CD0C59">
            <w:pPr>
              <w:rPr>
                <w:color w:val="000000" w:themeColor="text1"/>
              </w:rPr>
            </w:pPr>
            <w:r>
              <w:rPr>
                <w:color w:val="000000" w:themeColor="text1"/>
              </w:rPr>
              <w:t>3</w:t>
            </w:r>
          </w:p>
        </w:tc>
      </w:tr>
      <w:tr w:rsidR="00114B0F" w14:paraId="7D202AB9" w14:textId="77777777" w:rsidTr="00CD0C59">
        <w:tc>
          <w:tcPr>
            <w:tcW w:w="4680" w:type="dxa"/>
          </w:tcPr>
          <w:p w14:paraId="0F116C54" w14:textId="5A172EAF" w:rsidR="00114B0F" w:rsidRDefault="00E906C6" w:rsidP="00CD0C59">
            <w:pPr>
              <w:rPr>
                <w:color w:val="000000" w:themeColor="text1"/>
              </w:rPr>
            </w:pPr>
            <w:r>
              <w:rPr>
                <w:color w:val="000000" w:themeColor="text1"/>
              </w:rPr>
              <w:t>Plasters</w:t>
            </w:r>
          </w:p>
        </w:tc>
        <w:tc>
          <w:tcPr>
            <w:tcW w:w="4680" w:type="dxa"/>
          </w:tcPr>
          <w:p w14:paraId="2A759D4C" w14:textId="77777777" w:rsidR="00114B0F" w:rsidRDefault="00114B0F" w:rsidP="00CD0C59">
            <w:pPr>
              <w:rPr>
                <w:color w:val="000000" w:themeColor="text1"/>
              </w:rPr>
            </w:pPr>
            <w:r>
              <w:rPr>
                <w:color w:val="000000" w:themeColor="text1"/>
              </w:rPr>
              <w:t>1</w:t>
            </w:r>
          </w:p>
        </w:tc>
      </w:tr>
      <w:tr w:rsidR="00114B0F" w14:paraId="2F5588D3" w14:textId="77777777" w:rsidTr="00CD0C59">
        <w:tc>
          <w:tcPr>
            <w:tcW w:w="4680" w:type="dxa"/>
          </w:tcPr>
          <w:p w14:paraId="5613EB4C" w14:textId="464597B6" w:rsidR="00114B0F" w:rsidRDefault="00E906C6" w:rsidP="00CD0C59">
            <w:pPr>
              <w:rPr>
                <w:color w:val="000000" w:themeColor="text1"/>
              </w:rPr>
            </w:pPr>
            <w:r>
              <w:rPr>
                <w:color w:val="000000" w:themeColor="text1"/>
              </w:rPr>
              <w:t>First Aid Advice Sheet</w:t>
            </w:r>
          </w:p>
        </w:tc>
        <w:tc>
          <w:tcPr>
            <w:tcW w:w="4680" w:type="dxa"/>
          </w:tcPr>
          <w:p w14:paraId="5536B89F" w14:textId="77777777" w:rsidR="00114B0F" w:rsidRDefault="00114B0F" w:rsidP="00CD0C59">
            <w:pPr>
              <w:rPr>
                <w:color w:val="000000" w:themeColor="text1"/>
              </w:rPr>
            </w:pPr>
            <w:r>
              <w:rPr>
                <w:color w:val="000000" w:themeColor="text1"/>
              </w:rPr>
              <w:t>1</w:t>
            </w:r>
          </w:p>
        </w:tc>
      </w:tr>
    </w:tbl>
    <w:p w14:paraId="35126408" w14:textId="77777777" w:rsidR="00D71136" w:rsidRPr="005061CD" w:rsidRDefault="00D71136" w:rsidP="4A80BA63">
      <w:pPr>
        <w:pStyle w:val="Heading1"/>
        <w:rPr>
          <w:b w:val="0"/>
          <w:bCs w:val="0"/>
          <w:color w:val="000000" w:themeColor="text1"/>
          <w:sz w:val="22"/>
          <w:szCs w:val="22"/>
        </w:rPr>
      </w:pPr>
    </w:p>
    <w:p w14:paraId="221F5816" w14:textId="5960DB9C" w:rsidR="002F3643" w:rsidRPr="005061CD" w:rsidRDefault="002F3643" w:rsidP="4A80BA63">
      <w:pPr>
        <w:rPr>
          <w:color w:val="000000" w:themeColor="text1"/>
        </w:rPr>
      </w:pPr>
    </w:p>
    <w:p w14:paraId="73BE1ACC" w14:textId="76853113" w:rsidR="002F3643" w:rsidRPr="005061CD" w:rsidRDefault="00FB17D7" w:rsidP="4A80BA63">
      <w:pPr>
        <w:rPr>
          <w:color w:val="000000" w:themeColor="text1"/>
        </w:rPr>
      </w:pPr>
      <w:r>
        <w:rPr>
          <w:color w:val="000000" w:themeColor="text1"/>
        </w:rPr>
        <w:br w:type="page"/>
      </w:r>
    </w:p>
    <w:p w14:paraId="61119481" w14:textId="6FD2087F" w:rsidR="002F3643" w:rsidRDefault="04CE0AE8" w:rsidP="4A80BA63">
      <w:pPr>
        <w:pStyle w:val="Heading1"/>
        <w:rPr>
          <w:lang w:val="en-GB"/>
        </w:rPr>
      </w:pPr>
      <w:bookmarkStart w:id="24" w:name="_Toc209179272"/>
      <w:r w:rsidRPr="4A80BA63">
        <w:rPr>
          <w:lang w:val="en-GB"/>
        </w:rPr>
        <w:t xml:space="preserve">Appendix 3 </w:t>
      </w:r>
      <w:r w:rsidR="00FF2306">
        <w:rPr>
          <w:lang w:val="en-GB"/>
        </w:rPr>
        <w:t>Contents of First Aid Box in Minibus/ School Car</w:t>
      </w:r>
      <w:bookmarkEnd w:id="24"/>
    </w:p>
    <w:p w14:paraId="0C231D93" w14:textId="77777777" w:rsidR="00D71136" w:rsidRPr="005061CD" w:rsidRDefault="00D71136" w:rsidP="4A80BA63">
      <w:pPr>
        <w:pStyle w:val="Heading1"/>
        <w:rPr>
          <w:b w:val="0"/>
          <w:bCs w:val="0"/>
          <w:color w:val="000000" w:themeColor="text1"/>
          <w:sz w:val="22"/>
          <w:szCs w:val="22"/>
        </w:rPr>
      </w:pPr>
    </w:p>
    <w:p w14:paraId="5528AA20" w14:textId="5871E421" w:rsidR="002F3643" w:rsidRPr="005061CD" w:rsidRDefault="04CE0AE8" w:rsidP="4A80BA63">
      <w:pPr>
        <w:rPr>
          <w:color w:val="000000" w:themeColor="text1"/>
        </w:rPr>
      </w:pPr>
      <w:r w:rsidRPr="4A80BA63">
        <w:rPr>
          <w:color w:val="000000" w:themeColor="text1"/>
          <w:lang w:val="en-GB"/>
        </w:rPr>
        <w:t>The First Aid box will be stocked in accordance with part 2 of schedule 7 of the Road Vehicles (Construction and Use) Regulations 1986 (SI 1986/1078) which is set out in Annex 3 of the DfT’s Section 19 and 22 permits and obligations guidance (see appendix 3).</w:t>
      </w:r>
    </w:p>
    <w:p w14:paraId="2CFE0F7F" w14:textId="25C16BD8" w:rsidR="002F3643" w:rsidRPr="005061CD" w:rsidRDefault="002F3643" w:rsidP="4A80BA63">
      <w:pPr>
        <w:rPr>
          <w:color w:val="000000" w:themeColor="text1"/>
        </w:rPr>
      </w:pPr>
    </w:p>
    <w:p w14:paraId="0BB2BAEF" w14:textId="3072C61F" w:rsidR="002F3643" w:rsidRPr="005061CD" w:rsidRDefault="04CE0AE8" w:rsidP="4A80BA63">
      <w:r w:rsidRPr="4A80BA63">
        <w:rPr>
          <w:lang w:val="en-GB"/>
        </w:rPr>
        <w:t>Ten antiseptic wipes, foil packed;</w:t>
      </w:r>
    </w:p>
    <w:p w14:paraId="4DEE114C" w14:textId="2A4F3E3C" w:rsidR="002F3643" w:rsidRPr="005061CD" w:rsidRDefault="04CE0AE8" w:rsidP="4A80BA63">
      <w:r w:rsidRPr="4A80BA63">
        <w:rPr>
          <w:lang w:val="en-GB"/>
        </w:rPr>
        <w:t>One conforming disposable bandage (not less than 7.5 cm wide);</w:t>
      </w:r>
    </w:p>
    <w:p w14:paraId="18F5AE31" w14:textId="3FAC4069" w:rsidR="002F3643" w:rsidRPr="005061CD" w:rsidRDefault="04CE0AE8" w:rsidP="4A80BA63">
      <w:r w:rsidRPr="4A80BA63">
        <w:rPr>
          <w:lang w:val="en-GB"/>
        </w:rPr>
        <w:t>Two triangular bandages;</w:t>
      </w:r>
    </w:p>
    <w:p w14:paraId="3E7F8E35" w14:textId="0CA19A16" w:rsidR="002F3643" w:rsidRPr="005061CD" w:rsidRDefault="04CE0AE8" w:rsidP="4A80BA63">
      <w:r w:rsidRPr="4A80BA63">
        <w:rPr>
          <w:lang w:val="en-GB"/>
        </w:rPr>
        <w:t>One packet of 24 assorted adhesive dressings;</w:t>
      </w:r>
    </w:p>
    <w:p w14:paraId="58FF419C" w14:textId="66E33069" w:rsidR="002F3643" w:rsidRPr="005061CD" w:rsidRDefault="04CE0AE8" w:rsidP="4A80BA63">
      <w:r w:rsidRPr="4A80BA63">
        <w:rPr>
          <w:lang w:val="en-GB"/>
        </w:rPr>
        <w:t>Three large sterile unmedicated ambulance dressings (not less than 15.0 cm × 20.0 cm);</w:t>
      </w:r>
    </w:p>
    <w:p w14:paraId="5E70EF00" w14:textId="3675E060" w:rsidR="002F3643" w:rsidRPr="005061CD" w:rsidRDefault="04CE0AE8" w:rsidP="4A80BA63">
      <w:r w:rsidRPr="4A80BA63">
        <w:rPr>
          <w:lang w:val="en-GB"/>
        </w:rPr>
        <w:t>Two sterile eye pads, with attachments;</w:t>
      </w:r>
    </w:p>
    <w:p w14:paraId="53F301E4" w14:textId="67722441" w:rsidR="002F3643" w:rsidRPr="005061CD" w:rsidRDefault="04CE0AE8" w:rsidP="4A80BA63">
      <w:r w:rsidRPr="4A80BA63">
        <w:rPr>
          <w:lang w:val="en-GB"/>
        </w:rPr>
        <w:t>Twelve assorted safety pins; and</w:t>
      </w:r>
    </w:p>
    <w:p w14:paraId="057F2E33" w14:textId="2FC66C93" w:rsidR="002F3643" w:rsidRDefault="04CE0AE8" w:rsidP="4A80BA63">
      <w:r w:rsidRPr="4A80BA63">
        <w:rPr>
          <w:lang w:val="en-GB"/>
        </w:rPr>
        <w:t>One pair of rustless blunt-ended scissors.</w:t>
      </w:r>
    </w:p>
    <w:p w14:paraId="2B1A42E9" w14:textId="71C6FDCB" w:rsidR="00FB17D7" w:rsidRPr="00FB17D7" w:rsidRDefault="00FB17D7" w:rsidP="4A80BA63">
      <w:r>
        <w:br w:type="page"/>
      </w:r>
    </w:p>
    <w:p w14:paraId="182B5FD1" w14:textId="3EA51A36" w:rsidR="002F3643" w:rsidRDefault="04CE0AE8" w:rsidP="4A80BA63">
      <w:pPr>
        <w:pStyle w:val="Heading1"/>
        <w:rPr>
          <w:lang w:val="en-GB"/>
        </w:rPr>
      </w:pPr>
      <w:bookmarkStart w:id="25" w:name="_Toc209179273"/>
      <w:r w:rsidRPr="4A80BA63">
        <w:rPr>
          <w:lang w:val="en-GB"/>
        </w:rPr>
        <w:t>Appendix 4 Disposal of Body Fluid Spills</w:t>
      </w:r>
      <w:bookmarkEnd w:id="25"/>
    </w:p>
    <w:p w14:paraId="6AAE392A" w14:textId="77777777" w:rsidR="00FB17D7" w:rsidRPr="005061CD" w:rsidRDefault="00FB17D7" w:rsidP="4A80BA63">
      <w:pPr>
        <w:pStyle w:val="Heading1"/>
        <w:rPr>
          <w:b w:val="0"/>
          <w:bCs w:val="0"/>
          <w:color w:val="000000" w:themeColor="text1"/>
          <w:sz w:val="22"/>
          <w:szCs w:val="22"/>
        </w:rPr>
      </w:pPr>
    </w:p>
    <w:p w14:paraId="5C8654BC" w14:textId="7029A8D0" w:rsidR="002F3643" w:rsidRPr="005061CD" w:rsidRDefault="04CE0AE8" w:rsidP="4A80BA63">
      <w:pPr>
        <w:rPr>
          <w:color w:val="000000" w:themeColor="text1"/>
        </w:rPr>
      </w:pPr>
      <w:r w:rsidRPr="4A80BA63">
        <w:rPr>
          <w:color w:val="000000" w:themeColor="text1"/>
          <w:lang w:val="en-GB"/>
        </w:rPr>
        <w:t>Biological spillages are defined as any spillage involving human or animal bodily fluids, materials such as blood, urine, vomit, or faeces either accidentally or maliciously spilled.</w:t>
      </w:r>
    </w:p>
    <w:p w14:paraId="54FF89FA" w14:textId="327BE009" w:rsidR="002F3643" w:rsidRPr="005061CD" w:rsidRDefault="04CE0AE8" w:rsidP="4A80BA63">
      <w:pPr>
        <w:rPr>
          <w:color w:val="000000" w:themeColor="text1"/>
        </w:rPr>
      </w:pPr>
      <w:r w:rsidRPr="4A80BA63">
        <w:rPr>
          <w:color w:val="000000" w:themeColor="text1"/>
          <w:u w:val="single"/>
          <w:lang w:val="en-GB"/>
        </w:rPr>
        <w:t>Biohazard Kits</w:t>
      </w:r>
    </w:p>
    <w:p w14:paraId="347830D3" w14:textId="74EDB894" w:rsidR="002F3643" w:rsidRPr="005061CD" w:rsidRDefault="04CE0AE8" w:rsidP="4A80BA63">
      <w:pPr>
        <w:rPr>
          <w:color w:val="000000" w:themeColor="text1"/>
        </w:rPr>
      </w:pPr>
      <w:r w:rsidRPr="4A80BA63">
        <w:rPr>
          <w:color w:val="000000" w:themeColor="text1"/>
          <w:lang w:val="en-GB"/>
        </w:rPr>
        <w:t>All body fluids must be regarded as potentially infectious and should be treated as such. Care must be taken to avoid splashing and personal protection (gloves and disposable aprons) equipment must be worn. Biohazard disposal kits are situated in the school surgery and contain:</w:t>
      </w:r>
    </w:p>
    <w:p w14:paraId="055F1102" w14:textId="22D6E95B" w:rsidR="002F3643" w:rsidRPr="005061CD" w:rsidRDefault="04CE0AE8" w:rsidP="4A80BA63">
      <w:pPr>
        <w:rPr>
          <w:color w:val="000000" w:themeColor="text1"/>
        </w:rPr>
      </w:pPr>
      <w:r w:rsidRPr="4A80BA63">
        <w:rPr>
          <w:color w:val="000000" w:themeColor="text1"/>
          <w:lang w:val="en-GB"/>
        </w:rPr>
        <w:t>1 sachet of spill solidifying granules</w:t>
      </w:r>
    </w:p>
    <w:p w14:paraId="01DE47A4" w14:textId="44797751" w:rsidR="002F3643" w:rsidRPr="005061CD" w:rsidRDefault="04CE0AE8" w:rsidP="4A80BA63">
      <w:pPr>
        <w:rPr>
          <w:color w:val="000000" w:themeColor="text1"/>
        </w:rPr>
      </w:pPr>
      <w:r w:rsidRPr="4A80BA63">
        <w:rPr>
          <w:color w:val="000000" w:themeColor="text1"/>
          <w:lang w:val="en-GB"/>
        </w:rPr>
        <w:t>1 30ml disinfectant spray</w:t>
      </w:r>
    </w:p>
    <w:p w14:paraId="7A1CEEC6" w14:textId="06CA6B26" w:rsidR="002F3643" w:rsidRPr="005061CD" w:rsidRDefault="04CE0AE8" w:rsidP="4A80BA63">
      <w:pPr>
        <w:rPr>
          <w:color w:val="000000" w:themeColor="text1"/>
        </w:rPr>
      </w:pPr>
      <w:r w:rsidRPr="4A80BA63">
        <w:rPr>
          <w:color w:val="000000" w:themeColor="text1"/>
          <w:lang w:val="en-GB"/>
        </w:rPr>
        <w:t>1 scoop and scraper</w:t>
      </w:r>
    </w:p>
    <w:p w14:paraId="3D83575F" w14:textId="0D58E651" w:rsidR="002F3643" w:rsidRPr="005061CD" w:rsidRDefault="04CE0AE8" w:rsidP="4A80BA63">
      <w:pPr>
        <w:rPr>
          <w:color w:val="000000" w:themeColor="text1"/>
        </w:rPr>
      </w:pPr>
      <w:r w:rsidRPr="4A80BA63">
        <w:rPr>
          <w:color w:val="000000" w:themeColor="text1"/>
          <w:lang w:val="en-GB"/>
        </w:rPr>
        <w:t>1 pair vinyl gloves</w:t>
      </w:r>
    </w:p>
    <w:p w14:paraId="7C80A76F" w14:textId="668F95DC" w:rsidR="002F3643" w:rsidRPr="005061CD" w:rsidRDefault="04CE0AE8" w:rsidP="4A80BA63">
      <w:pPr>
        <w:rPr>
          <w:color w:val="000000" w:themeColor="text1"/>
        </w:rPr>
      </w:pPr>
      <w:r w:rsidRPr="4A80BA63">
        <w:rPr>
          <w:color w:val="000000" w:themeColor="text1"/>
          <w:lang w:val="en-GB"/>
        </w:rPr>
        <w:t>1 (yellow) biohazard disposal bag</w:t>
      </w:r>
    </w:p>
    <w:p w14:paraId="60960470" w14:textId="4527F8EE" w:rsidR="002F3643" w:rsidRPr="005061CD" w:rsidRDefault="04CE0AE8" w:rsidP="4A80BA63">
      <w:pPr>
        <w:rPr>
          <w:color w:val="000000" w:themeColor="text1"/>
        </w:rPr>
      </w:pPr>
      <w:r w:rsidRPr="4A80BA63">
        <w:rPr>
          <w:color w:val="000000" w:themeColor="text1"/>
          <w:lang w:val="en-GB"/>
        </w:rPr>
        <w:t>1 bag closure</w:t>
      </w:r>
    </w:p>
    <w:p w14:paraId="66E69C6E" w14:textId="34CF0302" w:rsidR="002F3643" w:rsidRPr="005061CD" w:rsidRDefault="04CE0AE8" w:rsidP="4A80BA63">
      <w:pPr>
        <w:rPr>
          <w:color w:val="000000" w:themeColor="text1"/>
        </w:rPr>
      </w:pPr>
      <w:r w:rsidRPr="4A80BA63">
        <w:rPr>
          <w:color w:val="000000" w:themeColor="text1"/>
          <w:lang w:val="en-GB"/>
        </w:rPr>
        <w:t>Instructions for use are as follows:</w:t>
      </w:r>
    </w:p>
    <w:p w14:paraId="0B48D3A1" w14:textId="5A9D6568" w:rsidR="002F3643" w:rsidRPr="005061CD" w:rsidRDefault="04CE0AE8" w:rsidP="008203C9">
      <w:pPr>
        <w:numPr>
          <w:ilvl w:val="0"/>
          <w:numId w:val="12"/>
        </w:numPr>
        <w:rPr>
          <w:color w:val="000000" w:themeColor="text1"/>
        </w:rPr>
      </w:pPr>
      <w:r w:rsidRPr="4A80BA63">
        <w:rPr>
          <w:color w:val="000000" w:themeColor="text1"/>
          <w:lang w:val="en-GB"/>
        </w:rPr>
        <w:t>Put on gloves, apron and face mask as appropriate.</w:t>
      </w:r>
    </w:p>
    <w:p w14:paraId="5CF313E3" w14:textId="05E9A07F" w:rsidR="002F3643" w:rsidRPr="005061CD" w:rsidRDefault="04CE0AE8" w:rsidP="008203C9">
      <w:pPr>
        <w:numPr>
          <w:ilvl w:val="0"/>
          <w:numId w:val="12"/>
        </w:numPr>
        <w:rPr>
          <w:color w:val="000000" w:themeColor="text1"/>
        </w:rPr>
      </w:pPr>
      <w:r w:rsidRPr="4A80BA63">
        <w:rPr>
          <w:color w:val="000000" w:themeColor="text1"/>
          <w:lang w:val="en-GB"/>
        </w:rPr>
        <w:t>Sprinkle the solidifying granules over the spill. This will solidify a liquid spill in 2 minutes.</w:t>
      </w:r>
    </w:p>
    <w:p w14:paraId="71B7B48E" w14:textId="7E2D9E1E" w:rsidR="002F3643" w:rsidRPr="005061CD" w:rsidRDefault="04CE0AE8" w:rsidP="008203C9">
      <w:pPr>
        <w:numPr>
          <w:ilvl w:val="0"/>
          <w:numId w:val="12"/>
        </w:numPr>
        <w:rPr>
          <w:color w:val="000000" w:themeColor="text1"/>
        </w:rPr>
      </w:pPr>
      <w:r w:rsidRPr="4A80BA63">
        <w:rPr>
          <w:color w:val="000000" w:themeColor="text1"/>
          <w:lang w:val="en-GB"/>
        </w:rPr>
        <w:t>Using the scoop and scraper provided remove the now solidified spillage and place in the yellow bag.</w:t>
      </w:r>
    </w:p>
    <w:p w14:paraId="5297702D" w14:textId="29ADEEB1" w:rsidR="002F3643" w:rsidRPr="005061CD" w:rsidRDefault="04CE0AE8" w:rsidP="008203C9">
      <w:pPr>
        <w:numPr>
          <w:ilvl w:val="0"/>
          <w:numId w:val="12"/>
        </w:numPr>
        <w:rPr>
          <w:color w:val="000000" w:themeColor="text1"/>
        </w:rPr>
      </w:pPr>
      <w:r w:rsidRPr="4A80BA63">
        <w:rPr>
          <w:color w:val="000000" w:themeColor="text1"/>
          <w:lang w:val="en-GB"/>
        </w:rPr>
        <w:t>Use the Response spray to disinfect the area.</w:t>
      </w:r>
    </w:p>
    <w:p w14:paraId="16A54674" w14:textId="5CA9386F" w:rsidR="002F3643" w:rsidRPr="005061CD" w:rsidRDefault="04CE0AE8" w:rsidP="008203C9">
      <w:pPr>
        <w:numPr>
          <w:ilvl w:val="0"/>
          <w:numId w:val="12"/>
        </w:numPr>
        <w:rPr>
          <w:color w:val="000000" w:themeColor="text1"/>
        </w:rPr>
      </w:pPr>
      <w:r w:rsidRPr="4A80BA63">
        <w:rPr>
          <w:color w:val="000000" w:themeColor="text1"/>
          <w:lang w:val="en-GB"/>
        </w:rPr>
        <w:t>Place the used scoop [, scraper and gloves in the bag and tie securely.</w:t>
      </w:r>
    </w:p>
    <w:p w14:paraId="4AA67906" w14:textId="32847DD7" w:rsidR="002F3643" w:rsidRPr="005061CD" w:rsidRDefault="04CE0AE8" w:rsidP="008203C9">
      <w:pPr>
        <w:numPr>
          <w:ilvl w:val="0"/>
          <w:numId w:val="12"/>
        </w:numPr>
        <w:rPr>
          <w:color w:val="000000" w:themeColor="text1"/>
        </w:rPr>
      </w:pPr>
      <w:r w:rsidRPr="4A80BA63">
        <w:rPr>
          <w:color w:val="000000" w:themeColor="text1"/>
          <w:lang w:val="en-GB"/>
        </w:rPr>
        <w:t>Dispose of contaminated materials in to clinical waste bin in the surgery.</w:t>
      </w:r>
    </w:p>
    <w:p w14:paraId="07D5AD3F" w14:textId="07463FCF" w:rsidR="002F3643" w:rsidRPr="005061CD" w:rsidRDefault="002F3643" w:rsidP="4A80BA63">
      <w:pPr>
        <w:rPr>
          <w:color w:val="000000" w:themeColor="text1"/>
        </w:rPr>
      </w:pPr>
    </w:p>
    <w:p w14:paraId="1361389D" w14:textId="07BABFED" w:rsidR="002F3643" w:rsidRPr="005061CD" w:rsidRDefault="04CE0AE8" w:rsidP="4A80BA63">
      <w:pPr>
        <w:rPr>
          <w:color w:val="000000" w:themeColor="text1"/>
        </w:rPr>
      </w:pPr>
      <w:r w:rsidRPr="4A80BA63">
        <w:rPr>
          <w:color w:val="000000" w:themeColor="text1"/>
          <w:u w:val="single"/>
          <w:lang w:val="en-GB"/>
        </w:rPr>
        <w:t>Clinical Waste</w:t>
      </w:r>
    </w:p>
    <w:p w14:paraId="3757E981" w14:textId="6DB697D9" w:rsidR="002F3643" w:rsidRPr="005061CD" w:rsidRDefault="04CE0AE8" w:rsidP="4A80BA63">
      <w:pPr>
        <w:rPr>
          <w:color w:val="000000" w:themeColor="text1"/>
        </w:rPr>
      </w:pPr>
      <w:r w:rsidRPr="4A80BA63">
        <w:rPr>
          <w:color w:val="000000" w:themeColor="text1"/>
          <w:lang w:val="en-GB"/>
        </w:rPr>
        <w:t xml:space="preserve">There is a yellow clinical waste bin in the school surgery. All body fluid spill/clinical waste spill should be disposed of into the yellow bin in the surgery. The bin is emptied daily as required. Clinical waste is then transferred into a larger lockable bin outside which is emptied by PHS Waste Disposal on a weekly basis. Outside of surgery, all clinical waste should be disposed of in a yellow bag (contained in every first aid box). </w:t>
      </w:r>
    </w:p>
    <w:p w14:paraId="708748E6" w14:textId="0F5304C0" w:rsidR="002F3643" w:rsidRPr="005061CD" w:rsidRDefault="002F3643" w:rsidP="4A80BA63">
      <w:pPr>
        <w:rPr>
          <w:color w:val="000000" w:themeColor="text1"/>
        </w:rPr>
      </w:pPr>
    </w:p>
    <w:p w14:paraId="21365E70" w14:textId="475ABEB0" w:rsidR="002F3643" w:rsidRPr="005061CD" w:rsidRDefault="04CE0AE8" w:rsidP="4A80BA63">
      <w:pPr>
        <w:rPr>
          <w:color w:val="000000" w:themeColor="text1"/>
        </w:rPr>
      </w:pPr>
      <w:r w:rsidRPr="4A80BA63">
        <w:rPr>
          <w:color w:val="000000" w:themeColor="text1"/>
          <w:lang w:val="en-GB"/>
        </w:rPr>
        <w:t>Soiled dressings etc., must be placed in a yellow clinical bag for contaminated/used items, sealed tightly before disposing of the bag.  The nurse takes this bag to be disposed of at the GPs surgery.</w:t>
      </w:r>
    </w:p>
    <w:p w14:paraId="09388003" w14:textId="5E3F9CB9" w:rsidR="002F3643" w:rsidRPr="005061CD" w:rsidRDefault="002F3643" w:rsidP="4A80BA63">
      <w:pPr>
        <w:rPr>
          <w:color w:val="000000" w:themeColor="text1"/>
        </w:rPr>
      </w:pPr>
    </w:p>
    <w:p w14:paraId="1212D152" w14:textId="4956F753" w:rsidR="002F3643" w:rsidRPr="005061CD" w:rsidRDefault="00FB17D7" w:rsidP="4A80BA63">
      <w:pPr>
        <w:rPr>
          <w:color w:val="000000" w:themeColor="text1"/>
        </w:rPr>
      </w:pPr>
      <w:r>
        <w:rPr>
          <w:color w:val="000000" w:themeColor="text1"/>
        </w:rPr>
        <w:br w:type="page"/>
      </w:r>
    </w:p>
    <w:p w14:paraId="3DA1CB1B" w14:textId="606AEEEA" w:rsidR="002F3643" w:rsidRPr="005061CD" w:rsidRDefault="04CE0AE8" w:rsidP="4A80BA63">
      <w:pPr>
        <w:pStyle w:val="Heading1"/>
        <w:rPr>
          <w:b w:val="0"/>
          <w:bCs w:val="0"/>
          <w:color w:val="000000" w:themeColor="text1"/>
          <w:sz w:val="22"/>
          <w:szCs w:val="22"/>
        </w:rPr>
      </w:pPr>
      <w:bookmarkStart w:id="26" w:name="_Toc209179274"/>
      <w:r w:rsidRPr="4A80BA63">
        <w:rPr>
          <w:lang w:val="en-GB"/>
        </w:rPr>
        <w:t>Appendix 5: Management of pupils with medical conditions</w:t>
      </w:r>
      <w:bookmarkEnd w:id="26"/>
      <w:r w:rsidRPr="4A80BA63">
        <w:rPr>
          <w:lang w:val="en-GB"/>
        </w:rPr>
        <w:t xml:space="preserve"> </w:t>
      </w:r>
    </w:p>
    <w:p w14:paraId="1DAABF85" w14:textId="4B025CE7" w:rsidR="002F3643" w:rsidRPr="005061CD" w:rsidRDefault="04CE0AE8" w:rsidP="4A80BA63">
      <w:pPr>
        <w:rPr>
          <w:color w:val="000000" w:themeColor="text1"/>
        </w:rPr>
      </w:pPr>
      <w:r w:rsidRPr="4A80BA63">
        <w:rPr>
          <w:color w:val="000000" w:themeColor="text1"/>
          <w:u w:val="single"/>
          <w:lang w:val="en-GB"/>
        </w:rPr>
        <w:t>Care of Boys with Diabetes</w:t>
      </w:r>
    </w:p>
    <w:p w14:paraId="27E3FE46" w14:textId="77489490" w:rsidR="002F3643" w:rsidRPr="005061CD" w:rsidRDefault="04CE0AE8" w:rsidP="4A80BA63">
      <w:pPr>
        <w:rPr>
          <w:color w:val="000000" w:themeColor="text1"/>
        </w:rPr>
      </w:pPr>
      <w:r w:rsidRPr="4A80BA63">
        <w:rPr>
          <w:color w:val="000000" w:themeColor="text1"/>
          <w:lang w:val="en-GB"/>
        </w:rPr>
        <w:t>Diabetes Mellitus in children is due to a lack of insulin – a hormone that controls sugar in the blood.  Diabetes causes the glucose in the body and in the urine to rise to high levels, which will affect the body in various different ways. Children with untreated diabetes often pass large amounts of urine, are extremely thirsty, may feel tired and lose weight. If not treated then diabetes is a life threatening condition. Virtually all children with Diabetes have Type 1 Diabetes, which is caused by the pancreas not producing enough insulin to convert the glucose in the blood into energy. People with this type of diabetes need to replace their missing insulin and so will need to take insulin by injection or pump therapy for the rest of their lives. Children with Diabetes are covered by the Disability Discrimination Act 1995.  Knowledge of medication the child is taking is essential.</w:t>
      </w:r>
    </w:p>
    <w:p w14:paraId="28241A26" w14:textId="2A389866" w:rsidR="002F3643" w:rsidRPr="005061CD" w:rsidRDefault="04CE0AE8" w:rsidP="4A80BA63">
      <w:pPr>
        <w:rPr>
          <w:color w:val="000000" w:themeColor="text1"/>
        </w:rPr>
      </w:pPr>
      <w:r w:rsidRPr="4A80BA63">
        <w:rPr>
          <w:i/>
          <w:iCs/>
          <w:color w:val="000000" w:themeColor="text1"/>
          <w:lang w:val="en-GB"/>
        </w:rPr>
        <w:t xml:space="preserve">Hypoglycaemia (below 4mmol) </w:t>
      </w:r>
    </w:p>
    <w:p w14:paraId="7ECDF735" w14:textId="15B9F23C" w:rsidR="002F3643" w:rsidRPr="005061CD" w:rsidRDefault="04CE0AE8" w:rsidP="4A80BA63">
      <w:pPr>
        <w:rPr>
          <w:color w:val="000000" w:themeColor="text1"/>
        </w:rPr>
      </w:pPr>
      <w:r w:rsidRPr="4A80BA63">
        <w:rPr>
          <w:color w:val="000000" w:themeColor="text1"/>
          <w:lang w:val="en-GB"/>
        </w:rPr>
        <w:t>A drop in blood glucose levels causes hypoglycaemia. There can be no known cause for this but it can be caused by excessive or unplanned exercise, too much insulin, hunger or if a meal is delayed or the child is unwell. Signs of hypoglycaemia are Hunger, trembling, sweating, anxiety, palpitations, tingling sensation, glazed eyes, pallor, mood change – anger or aggression, lack of concentration, vagueness, drowsiness.</w:t>
      </w:r>
    </w:p>
    <w:p w14:paraId="242B0F04" w14:textId="62DD2200" w:rsidR="002F3643" w:rsidRPr="005061CD" w:rsidRDefault="04CE0AE8" w:rsidP="4A80BA63">
      <w:pPr>
        <w:rPr>
          <w:color w:val="000000" w:themeColor="text1"/>
        </w:rPr>
      </w:pPr>
      <w:r w:rsidRPr="4A80BA63">
        <w:rPr>
          <w:color w:val="000000" w:themeColor="text1"/>
          <w:lang w:val="en-GB"/>
        </w:rPr>
        <w:t>Treatment of Hypoglycaemia</w:t>
      </w:r>
    </w:p>
    <w:p w14:paraId="277B7DD1" w14:textId="079B3C0D" w:rsidR="002F3643" w:rsidRPr="005061CD" w:rsidRDefault="04CE0AE8" w:rsidP="008203C9">
      <w:pPr>
        <w:numPr>
          <w:ilvl w:val="0"/>
          <w:numId w:val="11"/>
        </w:numPr>
        <w:rPr>
          <w:color w:val="000000" w:themeColor="text1"/>
        </w:rPr>
      </w:pPr>
      <w:r w:rsidRPr="4A80BA63">
        <w:rPr>
          <w:color w:val="000000" w:themeColor="text1"/>
          <w:lang w:val="en-GB"/>
        </w:rPr>
        <w:t>Glucogel which should always be carried by the boy</w:t>
      </w:r>
    </w:p>
    <w:p w14:paraId="549C58B3" w14:textId="68C144A3" w:rsidR="002F3643" w:rsidRPr="005061CD" w:rsidRDefault="04CE0AE8" w:rsidP="008203C9">
      <w:pPr>
        <w:numPr>
          <w:ilvl w:val="0"/>
          <w:numId w:val="11"/>
        </w:numPr>
        <w:rPr>
          <w:color w:val="000000" w:themeColor="text1"/>
        </w:rPr>
      </w:pPr>
      <w:r w:rsidRPr="4A80BA63">
        <w:rPr>
          <w:color w:val="000000" w:themeColor="text1"/>
          <w:lang w:val="en-GB"/>
        </w:rPr>
        <w:t>A sugary snack or drink e.g Lucozade</w:t>
      </w:r>
    </w:p>
    <w:p w14:paraId="7011CAE5" w14:textId="29C884A9" w:rsidR="002F3643" w:rsidRPr="005061CD" w:rsidRDefault="04CE0AE8" w:rsidP="008203C9">
      <w:pPr>
        <w:numPr>
          <w:ilvl w:val="0"/>
          <w:numId w:val="11"/>
        </w:numPr>
        <w:rPr>
          <w:color w:val="000000" w:themeColor="text1"/>
        </w:rPr>
      </w:pPr>
      <w:r w:rsidRPr="4A80BA63">
        <w:rPr>
          <w:color w:val="000000" w:themeColor="text1"/>
          <w:lang w:val="en-GB"/>
        </w:rPr>
        <w:t>Glucose sweets or ordinary sweets</w:t>
      </w:r>
    </w:p>
    <w:p w14:paraId="769FCE85" w14:textId="02AAC655" w:rsidR="002F3643" w:rsidRPr="005061CD" w:rsidRDefault="04CE0AE8" w:rsidP="008203C9">
      <w:pPr>
        <w:numPr>
          <w:ilvl w:val="0"/>
          <w:numId w:val="11"/>
        </w:numPr>
        <w:rPr>
          <w:color w:val="000000" w:themeColor="text1"/>
        </w:rPr>
      </w:pPr>
      <w:r w:rsidRPr="4A80BA63">
        <w:rPr>
          <w:color w:val="000000" w:themeColor="text1"/>
          <w:lang w:val="en-GB"/>
        </w:rPr>
        <w:t>Contact the School Nurse as soon as possible to assess the boy and administer the hypoglycaemic kit</w:t>
      </w:r>
    </w:p>
    <w:p w14:paraId="260FE6BB" w14:textId="24EC071E" w:rsidR="002F3643" w:rsidRPr="005061CD" w:rsidRDefault="04CE0AE8" w:rsidP="4A80BA63">
      <w:pPr>
        <w:rPr>
          <w:color w:val="000000" w:themeColor="text1"/>
        </w:rPr>
      </w:pPr>
      <w:r w:rsidRPr="4A80BA63">
        <w:rPr>
          <w:color w:val="000000" w:themeColor="text1"/>
          <w:lang w:val="en-GB"/>
        </w:rPr>
        <w:t>The School Nurse will monitor the boy so that sugar levels and ketones are checked.</w:t>
      </w:r>
    </w:p>
    <w:p w14:paraId="0CBCE8B7" w14:textId="131AE97F" w:rsidR="002F3643" w:rsidRPr="005061CD" w:rsidRDefault="04CE0AE8" w:rsidP="4A80BA63">
      <w:pPr>
        <w:rPr>
          <w:color w:val="000000" w:themeColor="text1"/>
        </w:rPr>
      </w:pPr>
      <w:r w:rsidRPr="4A80BA63">
        <w:rPr>
          <w:i/>
          <w:iCs/>
          <w:color w:val="000000" w:themeColor="text1"/>
          <w:lang w:val="en-GB"/>
        </w:rPr>
        <w:t xml:space="preserve">Hyperglycaemia (above 11mmol) </w:t>
      </w:r>
    </w:p>
    <w:p w14:paraId="53B98CC1" w14:textId="1FACBBDC" w:rsidR="002F3643" w:rsidRPr="005061CD" w:rsidRDefault="04CE0AE8" w:rsidP="4A80BA63">
      <w:pPr>
        <w:rPr>
          <w:color w:val="000000" w:themeColor="text1"/>
        </w:rPr>
      </w:pPr>
      <w:r w:rsidRPr="4A80BA63">
        <w:rPr>
          <w:color w:val="000000" w:themeColor="text1"/>
          <w:lang w:val="en-GB"/>
        </w:rPr>
        <w:t>Hyperglycaemia occurs when the level of glucose in the blood rise too high. If the levels stay high the pupil may become very unwell. It can be caused by too little or no insulin, too much food, stress, less exercise than normal, infection and fever.</w:t>
      </w:r>
    </w:p>
    <w:p w14:paraId="656C3F21" w14:textId="04E254C1" w:rsidR="002F3643" w:rsidRPr="005061CD" w:rsidRDefault="04CE0AE8" w:rsidP="4A80BA63">
      <w:pPr>
        <w:rPr>
          <w:color w:val="000000" w:themeColor="text1"/>
        </w:rPr>
      </w:pPr>
      <w:r w:rsidRPr="4A80BA63">
        <w:rPr>
          <w:color w:val="000000" w:themeColor="text1"/>
          <w:lang w:val="en-GB"/>
        </w:rPr>
        <w:t>Symptoms of hyperglycaemia are:</w:t>
      </w:r>
    </w:p>
    <w:p w14:paraId="1A71308D" w14:textId="03425D57" w:rsidR="002F3643" w:rsidRPr="005061CD" w:rsidRDefault="04CE0AE8" w:rsidP="4A80BA63">
      <w:pPr>
        <w:rPr>
          <w:color w:val="000000" w:themeColor="text1"/>
        </w:rPr>
      </w:pPr>
      <w:r w:rsidRPr="4A80BA63">
        <w:rPr>
          <w:color w:val="000000" w:themeColor="text1"/>
          <w:lang w:val="en-GB"/>
        </w:rPr>
        <w:t>Raging thirst, frequent urination, tiredness, dry skin, nausea, blurred vision</w:t>
      </w:r>
    </w:p>
    <w:p w14:paraId="795F062B" w14:textId="4C9A3B5C" w:rsidR="002F3643" w:rsidRPr="005061CD" w:rsidRDefault="04CE0AE8" w:rsidP="4A80BA63">
      <w:pPr>
        <w:rPr>
          <w:color w:val="000000" w:themeColor="text1"/>
        </w:rPr>
      </w:pPr>
      <w:r w:rsidRPr="4A80BA63">
        <w:rPr>
          <w:color w:val="000000" w:themeColor="text1"/>
          <w:lang w:val="en-GB"/>
        </w:rPr>
        <w:t>If any of these symptoms are present, a member of staff must take the pupil to the medical centre to be monitored by the School Nurse. If the School Nurse is not available then the matron on duty must look after the boy in the school sickbay. Do not leave a boy suffering with hyperglycaemia on his own. The boy’s parents must be contacted who may request that extra doses of insulin are administered.</w:t>
      </w:r>
    </w:p>
    <w:p w14:paraId="5FD9B241" w14:textId="7E7A5D28" w:rsidR="002F3643" w:rsidRPr="005061CD" w:rsidRDefault="04CE0AE8" w:rsidP="4A80BA63">
      <w:pPr>
        <w:rPr>
          <w:color w:val="000000" w:themeColor="text1"/>
        </w:rPr>
      </w:pPr>
      <w:r w:rsidRPr="4A80BA63">
        <w:rPr>
          <w:color w:val="000000" w:themeColor="text1"/>
          <w:lang w:val="en-GB"/>
        </w:rPr>
        <w:t>If left without treating or if these symptoms in undiagnosed individuals are not addressed then the symptoms can develop into ketoacidosis, which is a life threatening condition.</w:t>
      </w:r>
    </w:p>
    <w:p w14:paraId="0B9F23A9" w14:textId="0826AD5F" w:rsidR="002F3643" w:rsidRPr="005061CD" w:rsidRDefault="002F3643" w:rsidP="4A80BA63">
      <w:pPr>
        <w:rPr>
          <w:color w:val="000000" w:themeColor="text1"/>
        </w:rPr>
      </w:pPr>
    </w:p>
    <w:p w14:paraId="723F6543" w14:textId="3FB00DFC" w:rsidR="002F3643" w:rsidRPr="005061CD" w:rsidRDefault="04CE0AE8" w:rsidP="4A80BA63">
      <w:pPr>
        <w:rPr>
          <w:color w:val="000000" w:themeColor="text1"/>
        </w:rPr>
      </w:pPr>
      <w:r w:rsidRPr="4A80BA63">
        <w:rPr>
          <w:color w:val="000000" w:themeColor="text1"/>
          <w:lang w:val="en-GB"/>
        </w:rPr>
        <w:t>CALL 999 IF…</w:t>
      </w:r>
    </w:p>
    <w:p w14:paraId="04E9651D" w14:textId="0A8E1E30" w:rsidR="002F3643" w:rsidRPr="005061CD" w:rsidRDefault="04CE0AE8" w:rsidP="4A80BA63">
      <w:pPr>
        <w:rPr>
          <w:color w:val="000000" w:themeColor="text1"/>
        </w:rPr>
      </w:pPr>
      <w:r w:rsidRPr="4A80BA63">
        <w:rPr>
          <w:color w:val="000000" w:themeColor="text1"/>
          <w:lang w:val="en-GB"/>
        </w:rPr>
        <w:t>Vomiting occurs</w:t>
      </w:r>
    </w:p>
    <w:p w14:paraId="01C02057" w14:textId="668AE245" w:rsidR="002F3643" w:rsidRPr="005061CD" w:rsidRDefault="04CE0AE8" w:rsidP="4A80BA63">
      <w:pPr>
        <w:rPr>
          <w:color w:val="000000" w:themeColor="text1"/>
        </w:rPr>
      </w:pPr>
      <w:r w:rsidRPr="4A80BA63">
        <w:rPr>
          <w:color w:val="000000" w:themeColor="text1"/>
          <w:lang w:val="en-GB"/>
        </w:rPr>
        <w:t>Deep and rapid breathing</w:t>
      </w:r>
    </w:p>
    <w:p w14:paraId="36FE0A57" w14:textId="7F119D08" w:rsidR="002F3643" w:rsidRPr="005061CD" w:rsidRDefault="04CE0AE8" w:rsidP="4A80BA63">
      <w:pPr>
        <w:rPr>
          <w:color w:val="000000" w:themeColor="text1"/>
        </w:rPr>
      </w:pPr>
      <w:r w:rsidRPr="4A80BA63">
        <w:rPr>
          <w:color w:val="000000" w:themeColor="text1"/>
          <w:lang w:val="en-GB"/>
        </w:rPr>
        <w:t>Evidence of a distinctive smell of nail polish remover on the child’s breath.</w:t>
      </w:r>
    </w:p>
    <w:p w14:paraId="6BF9330C" w14:textId="0B78BAA6" w:rsidR="002F3643" w:rsidRPr="005061CD" w:rsidRDefault="04CE0AE8" w:rsidP="4A80BA63">
      <w:pPr>
        <w:rPr>
          <w:color w:val="000000" w:themeColor="text1"/>
        </w:rPr>
      </w:pPr>
      <w:r w:rsidRPr="4A80BA63">
        <w:rPr>
          <w:color w:val="000000" w:themeColor="text1"/>
          <w:lang w:val="en-GB"/>
        </w:rPr>
        <w:t>GENERAL CARE OF DIABETIC BOYS</w:t>
      </w:r>
    </w:p>
    <w:p w14:paraId="4E453556" w14:textId="159DCADB" w:rsidR="002F3643" w:rsidRPr="005061CD" w:rsidRDefault="04CE0AE8" w:rsidP="4A80BA63">
      <w:pPr>
        <w:rPr>
          <w:color w:val="000000" w:themeColor="text1"/>
        </w:rPr>
      </w:pPr>
      <w:r w:rsidRPr="4A80BA63">
        <w:rPr>
          <w:color w:val="000000" w:themeColor="text1"/>
          <w:lang w:val="en-GB"/>
        </w:rPr>
        <w:t>If a member of staff notices that, a Diabetic boy appears to be unwell over a period of days they must inform the School Nurse.</w:t>
      </w:r>
    </w:p>
    <w:p w14:paraId="510909AF" w14:textId="4A1E21A7" w:rsidR="002F3643" w:rsidRPr="005061CD" w:rsidRDefault="04CE0AE8" w:rsidP="4A80BA63">
      <w:pPr>
        <w:rPr>
          <w:color w:val="000000" w:themeColor="text1"/>
        </w:rPr>
      </w:pPr>
      <w:r w:rsidRPr="4A80BA63">
        <w:rPr>
          <w:color w:val="000000" w:themeColor="text1"/>
          <w:lang w:val="en-GB"/>
        </w:rPr>
        <w:t>If a member of staff notices any child with rapid weight loss, raging thirst and repeated requests to leave a lesson for toilet breaks – please inform the School Nurse.</w:t>
      </w:r>
    </w:p>
    <w:p w14:paraId="1715CBCB" w14:textId="4503B52A" w:rsidR="002F3643" w:rsidRPr="005061CD" w:rsidRDefault="04CE0AE8" w:rsidP="4A80BA63">
      <w:pPr>
        <w:rPr>
          <w:color w:val="000000" w:themeColor="text1"/>
        </w:rPr>
      </w:pPr>
      <w:r w:rsidRPr="4A80BA63">
        <w:rPr>
          <w:color w:val="000000" w:themeColor="text1"/>
          <w:lang w:val="en-GB"/>
        </w:rPr>
        <w:t>Please allow eating/snacks when required.</w:t>
      </w:r>
    </w:p>
    <w:p w14:paraId="4A79A601" w14:textId="4FEE2C73" w:rsidR="002F3643" w:rsidRPr="005061CD" w:rsidRDefault="04CE0AE8" w:rsidP="4A80BA63">
      <w:pPr>
        <w:rPr>
          <w:color w:val="000000" w:themeColor="text1"/>
        </w:rPr>
      </w:pPr>
      <w:r w:rsidRPr="4A80BA63">
        <w:rPr>
          <w:color w:val="000000" w:themeColor="text1"/>
          <w:lang w:val="en-GB"/>
        </w:rPr>
        <w:t>If a diabetic boy feels he needs to see the School Nurse, he must always have an adult to take him to sickbay, in case he becomes ill on the way there.</w:t>
      </w:r>
    </w:p>
    <w:p w14:paraId="0461F4EE" w14:textId="2FCA29DB" w:rsidR="002F3643" w:rsidRPr="005061CD" w:rsidRDefault="04CE0AE8" w:rsidP="4A80BA63">
      <w:pPr>
        <w:rPr>
          <w:color w:val="000000" w:themeColor="text1"/>
        </w:rPr>
      </w:pPr>
      <w:r w:rsidRPr="4A80BA63">
        <w:rPr>
          <w:color w:val="000000" w:themeColor="text1"/>
          <w:lang w:val="en-GB"/>
        </w:rPr>
        <w:t>Always check that a diabetic boy has had a carbohydrate snack prior to sporting activities.</w:t>
      </w:r>
    </w:p>
    <w:p w14:paraId="26CB08E6" w14:textId="4CD0A85F" w:rsidR="002F3643" w:rsidRPr="005061CD" w:rsidRDefault="04CE0AE8" w:rsidP="4A80BA63">
      <w:pPr>
        <w:rPr>
          <w:color w:val="000000" w:themeColor="text1"/>
        </w:rPr>
      </w:pPr>
      <w:r w:rsidRPr="4A80BA63">
        <w:rPr>
          <w:color w:val="000000" w:themeColor="text1"/>
          <w:u w:val="single"/>
          <w:lang w:val="en-GB"/>
        </w:rPr>
        <w:t>Protocol for care of a child with Epilepsy</w:t>
      </w:r>
    </w:p>
    <w:p w14:paraId="1D0D09B1" w14:textId="0B4D0244" w:rsidR="002F3643" w:rsidRPr="005061CD" w:rsidRDefault="04CE0AE8" w:rsidP="4A80BA63">
      <w:pPr>
        <w:rPr>
          <w:color w:val="000000" w:themeColor="text1"/>
        </w:rPr>
      </w:pPr>
      <w:r w:rsidRPr="4A80BA63">
        <w:rPr>
          <w:color w:val="000000" w:themeColor="text1"/>
          <w:lang w:val="en-GB"/>
        </w:rPr>
        <w:t>Epilepsy is caused by a disturbance in the function of the brain, resulting in a seizure of simultaneous involuntary contraction of some or many of the body’s muscles. In children, this is controlled by medication, but school staff should be aware that they have the condition even if symptoms are well controlled. Epilepsy is considered a disability under the Discrimination Disability Act.  This must be considered when assessing the needs of boys with the condition.</w:t>
      </w:r>
    </w:p>
    <w:p w14:paraId="6CCDD032" w14:textId="48417BE6" w:rsidR="002F3643" w:rsidRPr="005061CD" w:rsidRDefault="04CE0AE8" w:rsidP="4A80BA63">
      <w:pPr>
        <w:rPr>
          <w:color w:val="000000" w:themeColor="text1"/>
        </w:rPr>
      </w:pPr>
      <w:r w:rsidRPr="4A80BA63">
        <w:rPr>
          <w:color w:val="000000" w:themeColor="text1"/>
          <w:lang w:val="en-GB"/>
        </w:rPr>
        <w:t>Children diagnosed with epilepsy are normal in every respect and can lead a normal school life. There are however guidelines which should be followed in the event of a seizure which involves loss of consciousness and convulsion:</w:t>
      </w:r>
    </w:p>
    <w:p w14:paraId="12DC4626" w14:textId="4D349B19" w:rsidR="002F3643" w:rsidRPr="005061CD" w:rsidRDefault="04CE0AE8" w:rsidP="008203C9">
      <w:pPr>
        <w:numPr>
          <w:ilvl w:val="0"/>
          <w:numId w:val="10"/>
        </w:numPr>
        <w:rPr>
          <w:color w:val="000000" w:themeColor="text1"/>
        </w:rPr>
      </w:pPr>
      <w:r w:rsidRPr="4A80BA63">
        <w:rPr>
          <w:color w:val="000000" w:themeColor="text1"/>
          <w:lang w:val="en-GB"/>
        </w:rPr>
        <w:t>Protect the person from injury by cushioning their head.</w:t>
      </w:r>
    </w:p>
    <w:p w14:paraId="3168DE3B" w14:textId="12E2DB8E" w:rsidR="002F3643" w:rsidRPr="005061CD" w:rsidRDefault="04CE0AE8" w:rsidP="008203C9">
      <w:pPr>
        <w:numPr>
          <w:ilvl w:val="0"/>
          <w:numId w:val="10"/>
        </w:numPr>
        <w:rPr>
          <w:color w:val="000000" w:themeColor="text1"/>
        </w:rPr>
      </w:pPr>
      <w:r w:rsidRPr="4A80BA63">
        <w:rPr>
          <w:color w:val="000000" w:themeColor="text1"/>
          <w:lang w:val="en-GB"/>
        </w:rPr>
        <w:t>If possible call/or send someone to fetch the school nurse.</w:t>
      </w:r>
    </w:p>
    <w:p w14:paraId="5CC1E446" w14:textId="665579D5" w:rsidR="002F3643" w:rsidRPr="005061CD" w:rsidRDefault="04CE0AE8" w:rsidP="008203C9">
      <w:pPr>
        <w:numPr>
          <w:ilvl w:val="0"/>
          <w:numId w:val="10"/>
        </w:numPr>
        <w:rPr>
          <w:color w:val="000000" w:themeColor="text1"/>
        </w:rPr>
      </w:pPr>
      <w:r w:rsidRPr="4A80BA63">
        <w:rPr>
          <w:color w:val="000000" w:themeColor="text1"/>
          <w:lang w:val="en-GB"/>
        </w:rPr>
        <w:t>Give reassurance and be a calming presence.</w:t>
      </w:r>
    </w:p>
    <w:p w14:paraId="6DEE46F3" w14:textId="07135512" w:rsidR="002F3643" w:rsidRPr="005061CD" w:rsidRDefault="04CE0AE8" w:rsidP="008203C9">
      <w:pPr>
        <w:numPr>
          <w:ilvl w:val="0"/>
          <w:numId w:val="10"/>
        </w:numPr>
        <w:rPr>
          <w:color w:val="000000" w:themeColor="text1"/>
        </w:rPr>
      </w:pPr>
      <w:r w:rsidRPr="4A80BA63">
        <w:rPr>
          <w:color w:val="000000" w:themeColor="text1"/>
          <w:lang w:val="en-GB"/>
        </w:rPr>
        <w:t xml:space="preserve">Place in the recovery position until they are fully recovered. </w:t>
      </w:r>
    </w:p>
    <w:p w14:paraId="67F481DA" w14:textId="2339F51A" w:rsidR="002F3643" w:rsidRPr="005061CD" w:rsidRDefault="04CE0AE8" w:rsidP="008203C9">
      <w:pPr>
        <w:numPr>
          <w:ilvl w:val="0"/>
          <w:numId w:val="10"/>
        </w:numPr>
        <w:rPr>
          <w:color w:val="000000" w:themeColor="text1"/>
        </w:rPr>
      </w:pPr>
      <w:r w:rsidRPr="4A80BA63">
        <w:rPr>
          <w:color w:val="000000" w:themeColor="text1"/>
          <w:lang w:val="en-GB"/>
        </w:rPr>
        <w:t>Inform the child’s parents that they have experienced a seizure as soon as possible.</w:t>
      </w:r>
    </w:p>
    <w:p w14:paraId="4FF24384" w14:textId="09A444A7" w:rsidR="002F3643" w:rsidRPr="005061CD" w:rsidRDefault="04CE0AE8" w:rsidP="008203C9">
      <w:pPr>
        <w:numPr>
          <w:ilvl w:val="0"/>
          <w:numId w:val="10"/>
        </w:numPr>
        <w:rPr>
          <w:color w:val="000000" w:themeColor="text1"/>
        </w:rPr>
      </w:pPr>
      <w:r w:rsidRPr="4A80BA63">
        <w:rPr>
          <w:color w:val="000000" w:themeColor="text1"/>
          <w:lang w:val="en-GB"/>
        </w:rPr>
        <w:t>Inform the School Nurse that the child has experienced a seizure for arrangement of follow up care.</w:t>
      </w:r>
    </w:p>
    <w:p w14:paraId="19B705B2" w14:textId="2EE409A6" w:rsidR="002F3643" w:rsidRPr="005061CD" w:rsidRDefault="04CE0AE8" w:rsidP="4A80BA63">
      <w:pPr>
        <w:rPr>
          <w:color w:val="000000" w:themeColor="text1"/>
        </w:rPr>
      </w:pPr>
      <w:r w:rsidRPr="4A80BA63">
        <w:rPr>
          <w:i/>
          <w:iCs/>
          <w:color w:val="000000" w:themeColor="text1"/>
          <w:lang w:val="en-GB"/>
        </w:rPr>
        <w:t>DO NOT:</w:t>
      </w:r>
    </w:p>
    <w:p w14:paraId="540B9EFF" w14:textId="6D260BC4" w:rsidR="002F3643" w:rsidRPr="005061CD" w:rsidRDefault="04CE0AE8" w:rsidP="008203C9">
      <w:pPr>
        <w:numPr>
          <w:ilvl w:val="0"/>
          <w:numId w:val="27"/>
        </w:numPr>
        <w:rPr>
          <w:color w:val="000000" w:themeColor="text1"/>
        </w:rPr>
      </w:pPr>
      <w:r w:rsidRPr="4A80BA63">
        <w:rPr>
          <w:color w:val="000000" w:themeColor="text1"/>
          <w:lang w:val="en-GB"/>
        </w:rPr>
        <w:t>Restrain the child</w:t>
      </w:r>
    </w:p>
    <w:p w14:paraId="1540629D" w14:textId="27472757" w:rsidR="002F3643" w:rsidRPr="005061CD" w:rsidRDefault="04CE0AE8" w:rsidP="008203C9">
      <w:pPr>
        <w:numPr>
          <w:ilvl w:val="0"/>
          <w:numId w:val="27"/>
        </w:numPr>
        <w:rPr>
          <w:color w:val="000000" w:themeColor="text1"/>
        </w:rPr>
      </w:pPr>
      <w:r w:rsidRPr="4A80BA63">
        <w:rPr>
          <w:color w:val="000000" w:themeColor="text1"/>
          <w:lang w:val="en-GB"/>
        </w:rPr>
        <w:t>Put anything in the child’s mouth</w:t>
      </w:r>
    </w:p>
    <w:p w14:paraId="3E2ACF18" w14:textId="41B0150D" w:rsidR="002F3643" w:rsidRPr="005061CD" w:rsidRDefault="04CE0AE8" w:rsidP="008203C9">
      <w:pPr>
        <w:numPr>
          <w:ilvl w:val="0"/>
          <w:numId w:val="27"/>
        </w:numPr>
        <w:rPr>
          <w:color w:val="000000" w:themeColor="text1"/>
        </w:rPr>
      </w:pPr>
      <w:r w:rsidRPr="4A80BA63">
        <w:rPr>
          <w:color w:val="000000" w:themeColor="text1"/>
          <w:lang w:val="en-GB"/>
        </w:rPr>
        <w:t>Assume the child is aware of what is happening</w:t>
      </w:r>
    </w:p>
    <w:p w14:paraId="29AB8B29" w14:textId="75A7AC68" w:rsidR="002F3643" w:rsidRPr="005061CD" w:rsidRDefault="04CE0AE8" w:rsidP="008203C9">
      <w:pPr>
        <w:numPr>
          <w:ilvl w:val="0"/>
          <w:numId w:val="27"/>
        </w:numPr>
        <w:rPr>
          <w:color w:val="000000" w:themeColor="text1"/>
        </w:rPr>
      </w:pPr>
      <w:r w:rsidRPr="4A80BA63">
        <w:rPr>
          <w:color w:val="000000" w:themeColor="text1"/>
          <w:lang w:val="en-GB"/>
        </w:rPr>
        <w:t>Try to move the child unless they are in danger</w:t>
      </w:r>
    </w:p>
    <w:p w14:paraId="78F042DC" w14:textId="1663C00B" w:rsidR="002F3643" w:rsidRPr="005061CD" w:rsidRDefault="04CE0AE8" w:rsidP="008203C9">
      <w:pPr>
        <w:numPr>
          <w:ilvl w:val="0"/>
          <w:numId w:val="27"/>
        </w:numPr>
        <w:rPr>
          <w:color w:val="000000" w:themeColor="text1"/>
        </w:rPr>
      </w:pPr>
      <w:r w:rsidRPr="4A80BA63">
        <w:rPr>
          <w:color w:val="000000" w:themeColor="text1"/>
          <w:lang w:val="en-GB"/>
        </w:rPr>
        <w:t>Give the child anything to eat or drink until they are fully recovered</w:t>
      </w:r>
    </w:p>
    <w:p w14:paraId="65B34011" w14:textId="705C4A90" w:rsidR="002F3643" w:rsidRPr="005061CD" w:rsidRDefault="04CE0AE8" w:rsidP="008203C9">
      <w:pPr>
        <w:numPr>
          <w:ilvl w:val="0"/>
          <w:numId w:val="27"/>
        </w:numPr>
        <w:rPr>
          <w:color w:val="000000" w:themeColor="text1"/>
        </w:rPr>
      </w:pPr>
      <w:r w:rsidRPr="4A80BA63">
        <w:rPr>
          <w:color w:val="000000" w:themeColor="text1"/>
          <w:lang w:val="en-GB"/>
        </w:rPr>
        <w:t>Attempt bring them round</w:t>
      </w:r>
    </w:p>
    <w:p w14:paraId="7B4E9997" w14:textId="759B881B" w:rsidR="002F3643" w:rsidRPr="005061CD" w:rsidRDefault="04CE0AE8" w:rsidP="4A80BA63">
      <w:pPr>
        <w:rPr>
          <w:color w:val="000000" w:themeColor="text1"/>
        </w:rPr>
      </w:pPr>
      <w:r w:rsidRPr="4A80BA63">
        <w:rPr>
          <w:color w:val="000000" w:themeColor="text1"/>
          <w:lang w:val="en-GB"/>
        </w:rPr>
        <w:t>Occasionally during a seizure incontinence of both urine and faeces can occur. Be aware of this and provide privacy and maintain dignity as far as is possible.</w:t>
      </w:r>
    </w:p>
    <w:p w14:paraId="24B1E588" w14:textId="54802DD7" w:rsidR="002F3643" w:rsidRPr="005061CD" w:rsidRDefault="04CE0AE8" w:rsidP="4A80BA63">
      <w:pPr>
        <w:rPr>
          <w:color w:val="000000" w:themeColor="text1"/>
        </w:rPr>
      </w:pPr>
      <w:r w:rsidRPr="4A80BA63">
        <w:rPr>
          <w:b/>
          <w:bCs/>
          <w:i/>
          <w:iCs/>
          <w:color w:val="000000" w:themeColor="text1"/>
          <w:lang w:val="en-GB"/>
        </w:rPr>
        <w:t>CALL 999 IF…</w:t>
      </w:r>
    </w:p>
    <w:p w14:paraId="54AA3D61" w14:textId="2046D763" w:rsidR="002F3643" w:rsidRPr="005061CD" w:rsidRDefault="04CE0AE8" w:rsidP="008203C9">
      <w:pPr>
        <w:numPr>
          <w:ilvl w:val="0"/>
          <w:numId w:val="26"/>
        </w:numPr>
        <w:rPr>
          <w:color w:val="000000" w:themeColor="text1"/>
        </w:rPr>
      </w:pPr>
      <w:r w:rsidRPr="4A80BA63">
        <w:rPr>
          <w:color w:val="000000" w:themeColor="text1"/>
          <w:lang w:val="en-GB"/>
        </w:rPr>
        <w:t>You believe it to be the child’s first seizure.</w:t>
      </w:r>
    </w:p>
    <w:p w14:paraId="2E9EDC01" w14:textId="5D05A9CE" w:rsidR="002F3643" w:rsidRPr="005061CD" w:rsidRDefault="04CE0AE8" w:rsidP="008203C9">
      <w:pPr>
        <w:numPr>
          <w:ilvl w:val="0"/>
          <w:numId w:val="26"/>
        </w:numPr>
        <w:rPr>
          <w:color w:val="000000" w:themeColor="text1"/>
        </w:rPr>
      </w:pPr>
      <w:r w:rsidRPr="4A80BA63">
        <w:rPr>
          <w:color w:val="000000" w:themeColor="text1"/>
          <w:lang w:val="en-GB"/>
        </w:rPr>
        <w:t>The seizure continues for more than 5 minutes.</w:t>
      </w:r>
    </w:p>
    <w:p w14:paraId="2C1F167D" w14:textId="730853EE" w:rsidR="002F3643" w:rsidRPr="005061CD" w:rsidRDefault="04CE0AE8" w:rsidP="008203C9">
      <w:pPr>
        <w:numPr>
          <w:ilvl w:val="0"/>
          <w:numId w:val="26"/>
        </w:numPr>
        <w:rPr>
          <w:color w:val="000000" w:themeColor="text1"/>
        </w:rPr>
      </w:pPr>
      <w:r w:rsidRPr="4A80BA63">
        <w:rPr>
          <w:color w:val="000000" w:themeColor="text1"/>
          <w:lang w:val="en-GB"/>
        </w:rPr>
        <w:t>One seizure follows another without the child regaining awareness.</w:t>
      </w:r>
    </w:p>
    <w:p w14:paraId="4B267CE5" w14:textId="71BBAAF1" w:rsidR="002F3643" w:rsidRPr="005061CD" w:rsidRDefault="04CE0AE8" w:rsidP="008203C9">
      <w:pPr>
        <w:numPr>
          <w:ilvl w:val="0"/>
          <w:numId w:val="26"/>
        </w:numPr>
        <w:rPr>
          <w:color w:val="000000" w:themeColor="text1"/>
        </w:rPr>
      </w:pPr>
      <w:r w:rsidRPr="4A80BA63">
        <w:rPr>
          <w:color w:val="000000" w:themeColor="text1"/>
          <w:lang w:val="en-GB"/>
        </w:rPr>
        <w:t>The child is injured during the seizure.</w:t>
      </w:r>
    </w:p>
    <w:p w14:paraId="5D1B4B7C" w14:textId="1D4A7DF7" w:rsidR="002F3643" w:rsidRPr="005061CD" w:rsidRDefault="04CE0AE8" w:rsidP="008203C9">
      <w:pPr>
        <w:numPr>
          <w:ilvl w:val="0"/>
          <w:numId w:val="26"/>
        </w:numPr>
        <w:rPr>
          <w:color w:val="000000" w:themeColor="text1"/>
        </w:rPr>
      </w:pPr>
      <w:r w:rsidRPr="4A80BA63">
        <w:rPr>
          <w:color w:val="000000" w:themeColor="text1"/>
          <w:lang w:val="en-GB"/>
        </w:rPr>
        <w:t>You believe the child needs urgent medical attention.</w:t>
      </w:r>
    </w:p>
    <w:p w14:paraId="7DAA9132" w14:textId="05B129CB" w:rsidR="002F3643" w:rsidRPr="005061CD" w:rsidRDefault="04CE0AE8" w:rsidP="4A80BA63">
      <w:pPr>
        <w:rPr>
          <w:color w:val="000000" w:themeColor="text1"/>
        </w:rPr>
      </w:pPr>
      <w:r w:rsidRPr="4A80BA63">
        <w:rPr>
          <w:color w:val="000000" w:themeColor="text1"/>
          <w:u w:val="single"/>
          <w:lang w:val="en-GB"/>
        </w:rPr>
        <w:t>Anaphylaxis protocol</w:t>
      </w:r>
    </w:p>
    <w:p w14:paraId="3A0E5C0F" w14:textId="74909086" w:rsidR="002F3643" w:rsidRPr="005061CD" w:rsidRDefault="04CE0AE8" w:rsidP="4A80BA63">
      <w:pPr>
        <w:rPr>
          <w:color w:val="000000" w:themeColor="text1"/>
        </w:rPr>
      </w:pPr>
      <w:r w:rsidRPr="4A80BA63">
        <w:rPr>
          <w:color w:val="000000" w:themeColor="text1"/>
          <w:lang w:val="en-GB"/>
        </w:rPr>
        <w:t>Anaphylaxis is an extreme and potentially life-threatening condition at the extreme end of the allergic spectrum. Anaphylaxis may occur within minutes of exposure to the allergen or it may take hours. It can be life threatening if not treated quickly with adrenalin.</w:t>
      </w:r>
    </w:p>
    <w:p w14:paraId="234323B7" w14:textId="6146545B" w:rsidR="002F3643" w:rsidRPr="005061CD" w:rsidRDefault="04CE0AE8" w:rsidP="4A80BA63">
      <w:pPr>
        <w:rPr>
          <w:color w:val="000000" w:themeColor="text1"/>
        </w:rPr>
      </w:pPr>
      <w:r w:rsidRPr="4A80BA63">
        <w:rPr>
          <w:color w:val="000000" w:themeColor="text1"/>
          <w:lang w:val="en-GB"/>
        </w:rPr>
        <w:t>Common triggers of anaphylaxis include Peanuts, tree nuts, dairy products, eggs, fish, shellfish, insect stings, latex and drugs.</w:t>
      </w:r>
    </w:p>
    <w:p w14:paraId="43E0BEF8" w14:textId="2869F573" w:rsidR="002F3643" w:rsidRPr="005061CD" w:rsidRDefault="04CE0AE8" w:rsidP="4A80BA63">
      <w:pPr>
        <w:rPr>
          <w:color w:val="000000" w:themeColor="text1"/>
        </w:rPr>
      </w:pPr>
      <w:r w:rsidRPr="4A80BA63">
        <w:rPr>
          <w:i/>
          <w:iCs/>
          <w:color w:val="000000" w:themeColor="text1"/>
          <w:lang w:val="en-GB"/>
        </w:rPr>
        <w:t>Signs and Symptoms:</w:t>
      </w:r>
    </w:p>
    <w:p w14:paraId="37DD7AF7" w14:textId="38E6715F" w:rsidR="002F3643" w:rsidRPr="005061CD" w:rsidRDefault="04CE0AE8" w:rsidP="008203C9">
      <w:pPr>
        <w:numPr>
          <w:ilvl w:val="0"/>
          <w:numId w:val="25"/>
        </w:numPr>
        <w:rPr>
          <w:color w:val="000000" w:themeColor="text1"/>
        </w:rPr>
      </w:pPr>
      <w:r w:rsidRPr="4A80BA63">
        <w:rPr>
          <w:color w:val="000000" w:themeColor="text1"/>
          <w:lang w:val="en-GB"/>
        </w:rPr>
        <w:t>Generalised flushing of the skin</w:t>
      </w:r>
    </w:p>
    <w:p w14:paraId="3FDB7D4E" w14:textId="5A0AC32A" w:rsidR="002F3643" w:rsidRPr="005061CD" w:rsidRDefault="04CE0AE8" w:rsidP="008203C9">
      <w:pPr>
        <w:numPr>
          <w:ilvl w:val="0"/>
          <w:numId w:val="25"/>
        </w:numPr>
        <w:rPr>
          <w:color w:val="000000" w:themeColor="text1"/>
        </w:rPr>
      </w:pPr>
      <w:r w:rsidRPr="4A80BA63">
        <w:rPr>
          <w:color w:val="000000" w:themeColor="text1"/>
          <w:lang w:val="en-GB"/>
        </w:rPr>
        <w:t>hives anywhere on the body</w:t>
      </w:r>
    </w:p>
    <w:p w14:paraId="54DEF85E" w14:textId="6E448773" w:rsidR="002F3643" w:rsidRPr="005061CD" w:rsidRDefault="04CE0AE8" w:rsidP="008203C9">
      <w:pPr>
        <w:numPr>
          <w:ilvl w:val="0"/>
          <w:numId w:val="25"/>
        </w:numPr>
        <w:rPr>
          <w:color w:val="000000" w:themeColor="text1"/>
        </w:rPr>
      </w:pPr>
      <w:r w:rsidRPr="4A80BA63">
        <w:rPr>
          <w:color w:val="000000" w:themeColor="text1"/>
          <w:lang w:val="en-GB"/>
        </w:rPr>
        <w:t xml:space="preserve">difficulty in swallowing or speaking </w:t>
      </w:r>
    </w:p>
    <w:p w14:paraId="6AE0BCD8" w14:textId="382257CD" w:rsidR="002F3643" w:rsidRPr="005061CD" w:rsidRDefault="04CE0AE8" w:rsidP="008203C9">
      <w:pPr>
        <w:numPr>
          <w:ilvl w:val="0"/>
          <w:numId w:val="25"/>
        </w:numPr>
        <w:rPr>
          <w:color w:val="000000" w:themeColor="text1"/>
        </w:rPr>
      </w:pPr>
      <w:r w:rsidRPr="4A80BA63">
        <w:rPr>
          <w:color w:val="000000" w:themeColor="text1"/>
          <w:lang w:val="en-GB"/>
        </w:rPr>
        <w:t>swelling of the throat or mouth</w:t>
      </w:r>
    </w:p>
    <w:p w14:paraId="609C26D3" w14:textId="07094E35" w:rsidR="002F3643" w:rsidRPr="005061CD" w:rsidRDefault="04CE0AE8" w:rsidP="008203C9">
      <w:pPr>
        <w:numPr>
          <w:ilvl w:val="0"/>
          <w:numId w:val="25"/>
        </w:numPr>
        <w:rPr>
          <w:color w:val="000000" w:themeColor="text1"/>
        </w:rPr>
      </w:pPr>
      <w:r w:rsidRPr="4A80BA63">
        <w:rPr>
          <w:color w:val="000000" w:themeColor="text1"/>
          <w:lang w:val="en-GB"/>
        </w:rPr>
        <w:t>alterations in heart rate</w:t>
      </w:r>
    </w:p>
    <w:p w14:paraId="3F4ED0B9" w14:textId="3C7AD678" w:rsidR="002F3643" w:rsidRPr="005061CD" w:rsidRDefault="04CE0AE8" w:rsidP="008203C9">
      <w:pPr>
        <w:numPr>
          <w:ilvl w:val="0"/>
          <w:numId w:val="25"/>
        </w:numPr>
        <w:rPr>
          <w:color w:val="000000" w:themeColor="text1"/>
        </w:rPr>
      </w:pPr>
      <w:r w:rsidRPr="4A80BA63">
        <w:rPr>
          <w:color w:val="000000" w:themeColor="text1"/>
          <w:lang w:val="en-GB"/>
        </w:rPr>
        <w:t>abdominal pain</w:t>
      </w:r>
    </w:p>
    <w:p w14:paraId="0E68718C" w14:textId="1B186C46" w:rsidR="002F3643" w:rsidRPr="005061CD" w:rsidRDefault="04CE0AE8" w:rsidP="008203C9">
      <w:pPr>
        <w:numPr>
          <w:ilvl w:val="0"/>
          <w:numId w:val="25"/>
        </w:numPr>
        <w:rPr>
          <w:color w:val="000000" w:themeColor="text1"/>
        </w:rPr>
      </w:pPr>
      <w:r w:rsidRPr="4A80BA63">
        <w:rPr>
          <w:color w:val="000000" w:themeColor="text1"/>
          <w:lang w:val="en-GB"/>
        </w:rPr>
        <w:t>nausea and vomiting</w:t>
      </w:r>
    </w:p>
    <w:p w14:paraId="6906EE4B" w14:textId="07D33209" w:rsidR="002F3643" w:rsidRPr="005061CD" w:rsidRDefault="04CE0AE8" w:rsidP="008203C9">
      <w:pPr>
        <w:numPr>
          <w:ilvl w:val="0"/>
          <w:numId w:val="25"/>
        </w:numPr>
        <w:rPr>
          <w:color w:val="000000" w:themeColor="text1"/>
        </w:rPr>
      </w:pPr>
      <w:r w:rsidRPr="4A80BA63">
        <w:rPr>
          <w:color w:val="000000" w:themeColor="text1"/>
          <w:lang w:val="en-GB"/>
        </w:rPr>
        <w:t>sense of impending doom</w:t>
      </w:r>
    </w:p>
    <w:p w14:paraId="6829848D" w14:textId="7A90271B" w:rsidR="002F3643" w:rsidRPr="005061CD" w:rsidRDefault="04CE0AE8" w:rsidP="008203C9">
      <w:pPr>
        <w:numPr>
          <w:ilvl w:val="0"/>
          <w:numId w:val="25"/>
        </w:numPr>
        <w:rPr>
          <w:color w:val="000000" w:themeColor="text1"/>
        </w:rPr>
      </w:pPr>
      <w:r w:rsidRPr="4A80BA63">
        <w:rPr>
          <w:color w:val="000000" w:themeColor="text1"/>
          <w:lang w:val="en-GB"/>
        </w:rPr>
        <w:t>sudden feeling of weakness</w:t>
      </w:r>
    </w:p>
    <w:p w14:paraId="1175E824" w14:textId="2C0F27C3" w:rsidR="002F3643" w:rsidRPr="005061CD" w:rsidRDefault="04CE0AE8" w:rsidP="008203C9">
      <w:pPr>
        <w:numPr>
          <w:ilvl w:val="0"/>
          <w:numId w:val="25"/>
        </w:numPr>
        <w:rPr>
          <w:color w:val="000000" w:themeColor="text1"/>
        </w:rPr>
      </w:pPr>
      <w:r w:rsidRPr="4A80BA63">
        <w:rPr>
          <w:color w:val="000000" w:themeColor="text1"/>
          <w:lang w:val="en-GB"/>
        </w:rPr>
        <w:t>collapse and unconsciousness.</w:t>
      </w:r>
    </w:p>
    <w:p w14:paraId="563CF115" w14:textId="7A3068D0" w:rsidR="002F3643" w:rsidRPr="005061CD" w:rsidRDefault="04CE0AE8" w:rsidP="4A80BA63">
      <w:pPr>
        <w:rPr>
          <w:color w:val="000000" w:themeColor="text1"/>
        </w:rPr>
      </w:pPr>
      <w:r w:rsidRPr="4A80BA63">
        <w:rPr>
          <w:i/>
          <w:iCs/>
          <w:color w:val="000000" w:themeColor="text1"/>
          <w:lang w:val="en-GB"/>
        </w:rPr>
        <w:t>Managing pupils in School:</w:t>
      </w:r>
    </w:p>
    <w:p w14:paraId="76EAAA0A" w14:textId="14989DC3" w:rsidR="002F3643" w:rsidRPr="005061CD" w:rsidRDefault="04CE0AE8" w:rsidP="008203C9">
      <w:pPr>
        <w:numPr>
          <w:ilvl w:val="0"/>
          <w:numId w:val="24"/>
        </w:numPr>
        <w:rPr>
          <w:color w:val="000000" w:themeColor="text1"/>
        </w:rPr>
      </w:pPr>
      <w:r w:rsidRPr="4A80BA63">
        <w:rPr>
          <w:color w:val="000000" w:themeColor="text1"/>
          <w:lang w:val="en-GB"/>
        </w:rPr>
        <w:t>All staff who agree to administer adrenalin must be trained by the school nurse and updated annually.</w:t>
      </w:r>
    </w:p>
    <w:p w14:paraId="1EE141F5" w14:textId="701C937A" w:rsidR="002F3643" w:rsidRPr="005061CD" w:rsidRDefault="04CE0AE8" w:rsidP="008203C9">
      <w:pPr>
        <w:numPr>
          <w:ilvl w:val="0"/>
          <w:numId w:val="24"/>
        </w:numPr>
        <w:rPr>
          <w:color w:val="000000" w:themeColor="text1"/>
        </w:rPr>
      </w:pPr>
      <w:r w:rsidRPr="4A80BA63">
        <w:rPr>
          <w:color w:val="000000" w:themeColor="text1"/>
          <w:lang w:val="en-GB"/>
        </w:rPr>
        <w:t>Boys with anaphylaxis must have at least 2 adrenalin pens available to them.</w:t>
      </w:r>
    </w:p>
    <w:p w14:paraId="7ADBE8DE" w14:textId="557D9943" w:rsidR="002F3643" w:rsidRPr="005061CD" w:rsidRDefault="04CE0AE8" w:rsidP="008203C9">
      <w:pPr>
        <w:numPr>
          <w:ilvl w:val="0"/>
          <w:numId w:val="24"/>
        </w:numPr>
        <w:rPr>
          <w:color w:val="000000" w:themeColor="text1"/>
        </w:rPr>
      </w:pPr>
      <w:r w:rsidRPr="4A80BA63">
        <w:rPr>
          <w:color w:val="000000" w:themeColor="text1"/>
          <w:lang w:val="en-GB"/>
        </w:rPr>
        <w:t xml:space="preserve">Adrenalin pens must be kept on the First Aid Shelf in the staff room so that they are easily accessible to all staff. </w:t>
      </w:r>
    </w:p>
    <w:p w14:paraId="2E54ECD7" w14:textId="3275679E" w:rsidR="002F3643" w:rsidRPr="005061CD" w:rsidRDefault="04CE0AE8" w:rsidP="008203C9">
      <w:pPr>
        <w:numPr>
          <w:ilvl w:val="0"/>
          <w:numId w:val="24"/>
        </w:numPr>
        <w:rPr>
          <w:color w:val="000000" w:themeColor="text1"/>
        </w:rPr>
      </w:pPr>
      <w:r w:rsidRPr="4A80BA63">
        <w:rPr>
          <w:color w:val="000000" w:themeColor="text1"/>
          <w:lang w:val="en-GB"/>
        </w:rPr>
        <w:t>Adrenalin pens must never be placed in a locked cupboard.</w:t>
      </w:r>
    </w:p>
    <w:p w14:paraId="08AB200E" w14:textId="7986B243" w:rsidR="002F3643" w:rsidRPr="005061CD" w:rsidRDefault="04CE0AE8" w:rsidP="008203C9">
      <w:pPr>
        <w:numPr>
          <w:ilvl w:val="0"/>
          <w:numId w:val="24"/>
        </w:numPr>
        <w:rPr>
          <w:color w:val="000000" w:themeColor="text1"/>
        </w:rPr>
      </w:pPr>
      <w:r w:rsidRPr="4A80BA63">
        <w:rPr>
          <w:color w:val="000000" w:themeColor="text1"/>
          <w:lang w:val="en-GB"/>
        </w:rPr>
        <w:t>It is the responsibility of parents to ensure the adrenalin pens remains in date. However, the school nurse will endeavour to remind parents when the adrenalin pens near their expiry date.</w:t>
      </w:r>
    </w:p>
    <w:p w14:paraId="53783A01" w14:textId="0A68DB5A" w:rsidR="002F3643" w:rsidRPr="005061CD" w:rsidRDefault="04CE0AE8" w:rsidP="008203C9">
      <w:pPr>
        <w:numPr>
          <w:ilvl w:val="0"/>
          <w:numId w:val="24"/>
        </w:numPr>
        <w:rPr>
          <w:color w:val="000000" w:themeColor="text1"/>
        </w:rPr>
      </w:pPr>
      <w:r w:rsidRPr="4A80BA63">
        <w:rPr>
          <w:color w:val="000000" w:themeColor="text1"/>
          <w:lang w:val="en-GB"/>
        </w:rPr>
        <w:t>The school nurse will arrange repeat prescriptions for boarders.</w:t>
      </w:r>
    </w:p>
    <w:p w14:paraId="41EFDE2E" w14:textId="45784F2E" w:rsidR="002F3643" w:rsidRPr="005061CD" w:rsidRDefault="002F3643" w:rsidP="4A80BA63">
      <w:pPr>
        <w:rPr>
          <w:color w:val="000000" w:themeColor="text1"/>
        </w:rPr>
      </w:pPr>
    </w:p>
    <w:p w14:paraId="3D5AB358" w14:textId="74781128" w:rsidR="002F3643" w:rsidRPr="005061CD" w:rsidRDefault="002F3643" w:rsidP="4A80BA63">
      <w:pPr>
        <w:rPr>
          <w:color w:val="000000" w:themeColor="text1"/>
        </w:rPr>
      </w:pPr>
    </w:p>
    <w:p w14:paraId="0B6440C0" w14:textId="5DD23845" w:rsidR="002F3643" w:rsidRPr="005061CD" w:rsidRDefault="04CE0AE8" w:rsidP="4A80BA63">
      <w:pPr>
        <w:rPr>
          <w:color w:val="000000" w:themeColor="text1"/>
        </w:rPr>
      </w:pPr>
      <w:r w:rsidRPr="4A80BA63">
        <w:rPr>
          <w:color w:val="000000" w:themeColor="text1"/>
          <w:lang w:val="en-GB"/>
        </w:rPr>
        <w:t>EMERGENCY PROCEDURE</w:t>
      </w:r>
    </w:p>
    <w:p w14:paraId="4238A117" w14:textId="35E11AE3" w:rsidR="002F3643" w:rsidRPr="005061CD" w:rsidRDefault="04CE0AE8" w:rsidP="4A80BA63">
      <w:pPr>
        <w:rPr>
          <w:color w:val="000000" w:themeColor="text1"/>
        </w:rPr>
      </w:pPr>
      <w:r w:rsidRPr="4A80BA63">
        <w:rPr>
          <w:color w:val="000000" w:themeColor="text1"/>
          <w:lang w:val="en-GB"/>
        </w:rPr>
        <w:t>If a boy who has been prescribed an adrenalin pen shows signs of an allergic reaction a member of staff trained in the administration of adrenalin pen should follow his healthcare plan closely.</w:t>
      </w:r>
    </w:p>
    <w:p w14:paraId="459F6018" w14:textId="69CDAD2E" w:rsidR="002F3643" w:rsidRPr="005061CD" w:rsidRDefault="04CE0AE8" w:rsidP="4A80BA63">
      <w:pPr>
        <w:rPr>
          <w:color w:val="000000" w:themeColor="text1"/>
        </w:rPr>
      </w:pPr>
      <w:r w:rsidRPr="4A80BA63">
        <w:rPr>
          <w:color w:val="000000" w:themeColor="text1"/>
          <w:lang w:val="en-GB"/>
        </w:rPr>
        <w:t xml:space="preserve">IF SYMPTOMS ARE CAUSE FOR CONCERN, CALL 999 OR SEND A BYSTANDER TO MAKE THE CALL </w:t>
      </w:r>
    </w:p>
    <w:p w14:paraId="3D757633" w14:textId="7DA39975" w:rsidR="002F3643" w:rsidRPr="005061CD" w:rsidRDefault="04CE0AE8" w:rsidP="4A80BA63">
      <w:pPr>
        <w:rPr>
          <w:color w:val="000000" w:themeColor="text1"/>
        </w:rPr>
      </w:pPr>
      <w:r w:rsidRPr="4A80BA63">
        <w:rPr>
          <w:color w:val="000000" w:themeColor="text1"/>
          <w:u w:val="single"/>
          <w:lang w:val="en-GB"/>
        </w:rPr>
        <w:t>ADMINISTER EPIPEN</w:t>
      </w:r>
    </w:p>
    <w:p w14:paraId="1B3C5B39" w14:textId="6E08B91D" w:rsidR="002F3643" w:rsidRPr="005061CD" w:rsidRDefault="04CE0AE8" w:rsidP="4A80BA63">
      <w:pPr>
        <w:rPr>
          <w:color w:val="000000" w:themeColor="text1"/>
        </w:rPr>
      </w:pPr>
      <w:r w:rsidRPr="4A80BA63">
        <w:rPr>
          <w:color w:val="000000" w:themeColor="text1"/>
          <w:lang w:val="en-GB"/>
        </w:rPr>
        <w:t>Ensure child is lying down.</w:t>
      </w:r>
    </w:p>
    <w:p w14:paraId="315D47B8" w14:textId="2BF11413" w:rsidR="002F3643" w:rsidRPr="005061CD" w:rsidRDefault="04CE0AE8" w:rsidP="008203C9">
      <w:pPr>
        <w:numPr>
          <w:ilvl w:val="0"/>
          <w:numId w:val="23"/>
        </w:numPr>
        <w:rPr>
          <w:color w:val="000000" w:themeColor="text1"/>
        </w:rPr>
      </w:pPr>
      <w:r w:rsidRPr="4A80BA63">
        <w:rPr>
          <w:color w:val="000000" w:themeColor="text1"/>
          <w:lang w:val="en-GB"/>
        </w:rPr>
        <w:t>Pull off safety cap</w:t>
      </w:r>
    </w:p>
    <w:p w14:paraId="679A21FE" w14:textId="592CAECD" w:rsidR="002F3643" w:rsidRPr="005061CD" w:rsidRDefault="04CE0AE8" w:rsidP="008203C9">
      <w:pPr>
        <w:numPr>
          <w:ilvl w:val="0"/>
          <w:numId w:val="23"/>
        </w:numPr>
        <w:rPr>
          <w:color w:val="000000" w:themeColor="text1"/>
        </w:rPr>
      </w:pPr>
      <w:r w:rsidRPr="4A80BA63">
        <w:rPr>
          <w:color w:val="000000" w:themeColor="text1"/>
          <w:lang w:val="en-GB"/>
        </w:rPr>
        <w:t>Hold device about 10cm from thigh. Swing and jab tip against thigh and listen for a click.</w:t>
      </w:r>
    </w:p>
    <w:p w14:paraId="220DBBA3" w14:textId="1131E8B2" w:rsidR="002F3643" w:rsidRPr="005061CD" w:rsidRDefault="04CE0AE8" w:rsidP="008203C9">
      <w:pPr>
        <w:numPr>
          <w:ilvl w:val="0"/>
          <w:numId w:val="23"/>
        </w:numPr>
        <w:rPr>
          <w:color w:val="000000" w:themeColor="text1"/>
        </w:rPr>
      </w:pPr>
      <w:r w:rsidRPr="4A80BA63">
        <w:rPr>
          <w:color w:val="000000" w:themeColor="text1"/>
          <w:lang w:val="en-GB"/>
        </w:rPr>
        <w:t>Massage area for 10 seconds.</w:t>
      </w:r>
    </w:p>
    <w:p w14:paraId="586A452B" w14:textId="366A447D" w:rsidR="002F3643" w:rsidRPr="005061CD" w:rsidRDefault="04CE0AE8" w:rsidP="008203C9">
      <w:pPr>
        <w:numPr>
          <w:ilvl w:val="0"/>
          <w:numId w:val="23"/>
        </w:numPr>
        <w:rPr>
          <w:color w:val="000000" w:themeColor="text1"/>
        </w:rPr>
      </w:pPr>
      <w:r w:rsidRPr="4A80BA63">
        <w:rPr>
          <w:color w:val="000000" w:themeColor="text1"/>
          <w:lang w:val="en-GB"/>
        </w:rPr>
        <w:t>Make a note of the time.</w:t>
      </w:r>
    </w:p>
    <w:p w14:paraId="21B41096" w14:textId="55AEE961" w:rsidR="002F3643" w:rsidRPr="005061CD" w:rsidRDefault="04CE0AE8" w:rsidP="008203C9">
      <w:pPr>
        <w:numPr>
          <w:ilvl w:val="0"/>
          <w:numId w:val="23"/>
        </w:numPr>
        <w:rPr>
          <w:color w:val="000000" w:themeColor="text1"/>
        </w:rPr>
      </w:pPr>
      <w:r w:rsidRPr="4A80BA63">
        <w:rPr>
          <w:color w:val="000000" w:themeColor="text1"/>
          <w:lang w:val="en-GB"/>
        </w:rPr>
        <w:t>Put used pen back into its pouch.</w:t>
      </w:r>
    </w:p>
    <w:p w14:paraId="227DC843" w14:textId="721B84EA" w:rsidR="002F3643" w:rsidRPr="005061CD" w:rsidRDefault="04CE0AE8" w:rsidP="008203C9">
      <w:pPr>
        <w:numPr>
          <w:ilvl w:val="0"/>
          <w:numId w:val="23"/>
        </w:numPr>
        <w:rPr>
          <w:color w:val="000000" w:themeColor="text1"/>
        </w:rPr>
      </w:pPr>
      <w:r w:rsidRPr="4A80BA63">
        <w:rPr>
          <w:color w:val="000000" w:themeColor="text1"/>
          <w:lang w:val="en-GB"/>
        </w:rPr>
        <w:t>If the paramedics do not arrive and the boy’s symptoms do not resole then give a second dose and note the time. IT IS ALWAYS BETTER TO GIVE ADRENALIN THAN TO HOLD BACK.</w:t>
      </w:r>
    </w:p>
    <w:p w14:paraId="5AF6C319" w14:textId="17618DAD" w:rsidR="002F3643" w:rsidRPr="005061CD" w:rsidRDefault="04CE0AE8" w:rsidP="008203C9">
      <w:pPr>
        <w:numPr>
          <w:ilvl w:val="0"/>
          <w:numId w:val="23"/>
        </w:numPr>
        <w:rPr>
          <w:color w:val="000000" w:themeColor="text1"/>
        </w:rPr>
      </w:pPr>
      <w:r w:rsidRPr="4A80BA63">
        <w:rPr>
          <w:color w:val="000000" w:themeColor="text1"/>
          <w:lang w:val="en-GB"/>
        </w:rPr>
        <w:t>Await ambulance and monitor child’s condition – do not allow child to stand up even if symptoms have resolved.</w:t>
      </w:r>
    </w:p>
    <w:p w14:paraId="6392A780" w14:textId="23143C20" w:rsidR="002F3643" w:rsidRPr="005061CD" w:rsidRDefault="002F3643" w:rsidP="4A80BA63">
      <w:pPr>
        <w:rPr>
          <w:color w:val="000000" w:themeColor="text1"/>
        </w:rPr>
      </w:pPr>
    </w:p>
    <w:p w14:paraId="3FE523DA" w14:textId="05F52EB8" w:rsidR="002F3643" w:rsidRPr="005061CD" w:rsidRDefault="04CE0AE8" w:rsidP="4A80BA63">
      <w:pPr>
        <w:rPr>
          <w:color w:val="000000" w:themeColor="text1"/>
        </w:rPr>
      </w:pPr>
      <w:r w:rsidRPr="4A80BA63">
        <w:rPr>
          <w:color w:val="000000" w:themeColor="text1"/>
          <w:u w:val="single"/>
          <w:lang w:val="en-GB"/>
        </w:rPr>
        <w:t xml:space="preserve">Asthma Protocol </w:t>
      </w:r>
    </w:p>
    <w:p w14:paraId="2C69F8A9" w14:textId="410E709F" w:rsidR="002F3643" w:rsidRPr="005061CD" w:rsidRDefault="04CE0AE8" w:rsidP="4A80BA63">
      <w:pPr>
        <w:rPr>
          <w:color w:val="000000" w:themeColor="text1"/>
        </w:rPr>
      </w:pPr>
      <w:r w:rsidRPr="4A80BA63">
        <w:rPr>
          <w:color w:val="000000" w:themeColor="text1"/>
          <w:lang w:val="en-GB"/>
        </w:rPr>
        <w:t>Asthma is a long-term condition that affects the airways. Children who have asthma have airways which are sensitive and become inflamed. Asthma triggers irritate the airways and cause them to react. When a young child with asthma meets these triggers, the airways constrict. The linings of the airways become inflamed and swollen which leads to the symptoms of asthma.</w:t>
      </w:r>
    </w:p>
    <w:p w14:paraId="23296796" w14:textId="6717E7DA" w:rsidR="002F3643" w:rsidRPr="005061CD" w:rsidRDefault="04CE0AE8" w:rsidP="4A80BA63">
      <w:pPr>
        <w:rPr>
          <w:color w:val="000000" w:themeColor="text1"/>
        </w:rPr>
      </w:pPr>
      <w:r w:rsidRPr="4A80BA63">
        <w:rPr>
          <w:i/>
          <w:iCs/>
          <w:color w:val="000000" w:themeColor="text1"/>
          <w:lang w:val="en-GB"/>
        </w:rPr>
        <w:t xml:space="preserve">Signs and Symptoms to look out for: </w:t>
      </w:r>
    </w:p>
    <w:p w14:paraId="6408D263" w14:textId="0654FAE7" w:rsidR="002F3643" w:rsidRPr="005061CD" w:rsidRDefault="04CE0AE8" w:rsidP="008203C9">
      <w:pPr>
        <w:numPr>
          <w:ilvl w:val="0"/>
          <w:numId w:val="22"/>
        </w:numPr>
        <w:rPr>
          <w:color w:val="000000" w:themeColor="text1"/>
        </w:rPr>
      </w:pPr>
      <w:r w:rsidRPr="4A80BA63">
        <w:rPr>
          <w:i/>
          <w:iCs/>
          <w:color w:val="000000" w:themeColor="text1"/>
          <w:lang w:val="en-GB"/>
        </w:rPr>
        <w:t xml:space="preserve">Coughing </w:t>
      </w:r>
    </w:p>
    <w:p w14:paraId="34B0752D" w14:textId="43BA051C" w:rsidR="002F3643" w:rsidRPr="005061CD" w:rsidRDefault="04CE0AE8" w:rsidP="008203C9">
      <w:pPr>
        <w:numPr>
          <w:ilvl w:val="0"/>
          <w:numId w:val="22"/>
        </w:numPr>
        <w:rPr>
          <w:color w:val="000000" w:themeColor="text1"/>
        </w:rPr>
      </w:pPr>
      <w:r w:rsidRPr="4A80BA63">
        <w:rPr>
          <w:i/>
          <w:iCs/>
          <w:color w:val="000000" w:themeColor="text1"/>
          <w:lang w:val="en-GB"/>
        </w:rPr>
        <w:t xml:space="preserve">Being unusually quiet </w:t>
      </w:r>
    </w:p>
    <w:p w14:paraId="1DC6BAE2" w14:textId="5E3DF258" w:rsidR="002F3643" w:rsidRPr="005061CD" w:rsidRDefault="04CE0AE8" w:rsidP="008203C9">
      <w:pPr>
        <w:numPr>
          <w:ilvl w:val="0"/>
          <w:numId w:val="22"/>
        </w:numPr>
        <w:rPr>
          <w:color w:val="000000" w:themeColor="text1"/>
        </w:rPr>
      </w:pPr>
      <w:r w:rsidRPr="4A80BA63">
        <w:rPr>
          <w:i/>
          <w:iCs/>
          <w:color w:val="000000" w:themeColor="text1"/>
          <w:lang w:val="en-GB"/>
        </w:rPr>
        <w:t xml:space="preserve">Shortness of breath </w:t>
      </w:r>
    </w:p>
    <w:p w14:paraId="584AFC44" w14:textId="04AF3F77" w:rsidR="002F3643" w:rsidRPr="005061CD" w:rsidRDefault="04CE0AE8" w:rsidP="008203C9">
      <w:pPr>
        <w:numPr>
          <w:ilvl w:val="0"/>
          <w:numId w:val="22"/>
        </w:numPr>
        <w:rPr>
          <w:color w:val="000000" w:themeColor="text1"/>
        </w:rPr>
      </w:pPr>
      <w:r w:rsidRPr="4A80BA63">
        <w:rPr>
          <w:i/>
          <w:iCs/>
          <w:color w:val="000000" w:themeColor="text1"/>
          <w:lang w:val="en-GB"/>
        </w:rPr>
        <w:t xml:space="preserve">Tightness in chest </w:t>
      </w:r>
    </w:p>
    <w:p w14:paraId="6EF45BC2" w14:textId="0D469A42" w:rsidR="002F3643" w:rsidRPr="005061CD" w:rsidRDefault="04CE0AE8" w:rsidP="008203C9">
      <w:pPr>
        <w:numPr>
          <w:ilvl w:val="0"/>
          <w:numId w:val="22"/>
        </w:numPr>
        <w:rPr>
          <w:color w:val="000000" w:themeColor="text1"/>
        </w:rPr>
      </w:pPr>
      <w:r w:rsidRPr="4A80BA63">
        <w:rPr>
          <w:i/>
          <w:iCs/>
          <w:color w:val="000000" w:themeColor="text1"/>
          <w:lang w:val="en-GB"/>
        </w:rPr>
        <w:t>Wheezing</w:t>
      </w:r>
      <w:r w:rsidR="002F3643">
        <w:tab/>
      </w:r>
    </w:p>
    <w:p w14:paraId="28F0D354" w14:textId="40A8824C" w:rsidR="002F3643" w:rsidRPr="005061CD" w:rsidRDefault="002F3643" w:rsidP="4A80BA63">
      <w:pPr>
        <w:rPr>
          <w:color w:val="000000" w:themeColor="text1"/>
        </w:rPr>
      </w:pPr>
    </w:p>
    <w:p w14:paraId="790A23A2" w14:textId="4C719239" w:rsidR="002F3643" w:rsidRPr="005061CD" w:rsidRDefault="04CE0AE8" w:rsidP="4A80BA63">
      <w:pPr>
        <w:rPr>
          <w:color w:val="000000" w:themeColor="text1"/>
        </w:rPr>
      </w:pPr>
      <w:r w:rsidRPr="4A80BA63">
        <w:rPr>
          <w:i/>
          <w:iCs/>
          <w:color w:val="000000" w:themeColor="text1"/>
          <w:lang w:val="en-GB"/>
        </w:rPr>
        <w:t xml:space="preserve">Triggers can include: </w:t>
      </w:r>
      <w:r w:rsidR="002F3643">
        <w:tab/>
      </w:r>
      <w:r w:rsidR="002F3643">
        <w:tab/>
      </w:r>
    </w:p>
    <w:p w14:paraId="3B607906" w14:textId="4EEFF8C4" w:rsidR="002F3643" w:rsidRPr="005061CD" w:rsidRDefault="04CE0AE8" w:rsidP="008203C9">
      <w:pPr>
        <w:numPr>
          <w:ilvl w:val="0"/>
          <w:numId w:val="21"/>
        </w:numPr>
        <w:rPr>
          <w:color w:val="000000" w:themeColor="text1"/>
        </w:rPr>
      </w:pPr>
      <w:r w:rsidRPr="4A80BA63">
        <w:rPr>
          <w:color w:val="000000" w:themeColor="text1"/>
          <w:lang w:val="en-GB"/>
        </w:rPr>
        <w:t>Cold and flu</w:t>
      </w:r>
    </w:p>
    <w:p w14:paraId="6AAA70BE" w14:textId="54C82B28" w:rsidR="002F3643" w:rsidRPr="005061CD" w:rsidRDefault="04CE0AE8" w:rsidP="008203C9">
      <w:pPr>
        <w:numPr>
          <w:ilvl w:val="0"/>
          <w:numId w:val="21"/>
        </w:numPr>
        <w:rPr>
          <w:color w:val="000000" w:themeColor="text1"/>
        </w:rPr>
      </w:pPr>
      <w:r w:rsidRPr="4A80BA63">
        <w:rPr>
          <w:color w:val="000000" w:themeColor="text1"/>
          <w:lang w:val="en-GB"/>
        </w:rPr>
        <w:t xml:space="preserve">Chalk dust </w:t>
      </w:r>
    </w:p>
    <w:p w14:paraId="25E7AC0F" w14:textId="39FF9D02" w:rsidR="002F3643" w:rsidRPr="005061CD" w:rsidRDefault="04CE0AE8" w:rsidP="008203C9">
      <w:pPr>
        <w:numPr>
          <w:ilvl w:val="0"/>
          <w:numId w:val="21"/>
        </w:numPr>
        <w:rPr>
          <w:color w:val="000000" w:themeColor="text1"/>
        </w:rPr>
      </w:pPr>
      <w:r w:rsidRPr="4A80BA63">
        <w:rPr>
          <w:color w:val="000000" w:themeColor="text1"/>
          <w:lang w:val="en-GB"/>
        </w:rPr>
        <w:t xml:space="preserve">Mould </w:t>
      </w:r>
    </w:p>
    <w:p w14:paraId="2C6CBE03" w14:textId="79979BC6" w:rsidR="002F3643" w:rsidRPr="005061CD" w:rsidRDefault="04CE0AE8" w:rsidP="008203C9">
      <w:pPr>
        <w:numPr>
          <w:ilvl w:val="0"/>
          <w:numId w:val="21"/>
        </w:numPr>
        <w:rPr>
          <w:color w:val="000000" w:themeColor="text1"/>
        </w:rPr>
      </w:pPr>
      <w:r w:rsidRPr="4A80BA63">
        <w:rPr>
          <w:color w:val="000000" w:themeColor="text1"/>
          <w:lang w:val="en-GB"/>
        </w:rPr>
        <w:t>Pollen</w:t>
      </w:r>
    </w:p>
    <w:p w14:paraId="160990E7" w14:textId="37CC1440" w:rsidR="002F3643" w:rsidRPr="005061CD" w:rsidRDefault="04CE0AE8" w:rsidP="008203C9">
      <w:pPr>
        <w:numPr>
          <w:ilvl w:val="0"/>
          <w:numId w:val="21"/>
        </w:numPr>
        <w:rPr>
          <w:color w:val="000000" w:themeColor="text1"/>
        </w:rPr>
      </w:pPr>
      <w:r w:rsidRPr="4A80BA63">
        <w:rPr>
          <w:color w:val="000000" w:themeColor="text1"/>
          <w:lang w:val="en-GB"/>
        </w:rPr>
        <w:t>Tobacco smoke</w:t>
      </w:r>
    </w:p>
    <w:p w14:paraId="70AA17A8" w14:textId="7E79CD8D" w:rsidR="002F3643" w:rsidRPr="005061CD" w:rsidRDefault="04CE0AE8" w:rsidP="008203C9">
      <w:pPr>
        <w:numPr>
          <w:ilvl w:val="0"/>
          <w:numId w:val="21"/>
        </w:numPr>
        <w:rPr>
          <w:color w:val="000000" w:themeColor="text1"/>
        </w:rPr>
      </w:pPr>
      <w:r w:rsidRPr="4A80BA63">
        <w:rPr>
          <w:color w:val="000000" w:themeColor="text1"/>
          <w:lang w:val="en-GB"/>
        </w:rPr>
        <w:t xml:space="preserve">House dust </w:t>
      </w:r>
    </w:p>
    <w:p w14:paraId="22CBBC9D" w14:textId="110799F9" w:rsidR="002F3643" w:rsidRPr="005061CD" w:rsidRDefault="04CE0AE8" w:rsidP="008203C9">
      <w:pPr>
        <w:numPr>
          <w:ilvl w:val="0"/>
          <w:numId w:val="21"/>
        </w:numPr>
        <w:rPr>
          <w:color w:val="000000" w:themeColor="text1"/>
        </w:rPr>
      </w:pPr>
      <w:r w:rsidRPr="4A80BA63">
        <w:rPr>
          <w:color w:val="000000" w:themeColor="text1"/>
          <w:lang w:val="en-GB"/>
        </w:rPr>
        <w:t xml:space="preserve">Furry/feathered animals </w:t>
      </w:r>
    </w:p>
    <w:p w14:paraId="010A0FDA" w14:textId="21652A7C" w:rsidR="002F3643" w:rsidRPr="005061CD" w:rsidRDefault="04CE0AE8" w:rsidP="008203C9">
      <w:pPr>
        <w:numPr>
          <w:ilvl w:val="0"/>
          <w:numId w:val="21"/>
        </w:numPr>
        <w:rPr>
          <w:color w:val="000000" w:themeColor="text1"/>
        </w:rPr>
      </w:pPr>
      <w:r w:rsidRPr="4A80BA63">
        <w:rPr>
          <w:color w:val="000000" w:themeColor="text1"/>
          <w:lang w:val="en-GB"/>
        </w:rPr>
        <w:t>Perfumes</w:t>
      </w:r>
    </w:p>
    <w:p w14:paraId="35EE82D8" w14:textId="63AF00CD" w:rsidR="002F3643" w:rsidRPr="005061CD" w:rsidRDefault="04CE0AE8" w:rsidP="008203C9">
      <w:pPr>
        <w:numPr>
          <w:ilvl w:val="0"/>
          <w:numId w:val="21"/>
        </w:numPr>
        <w:rPr>
          <w:color w:val="000000" w:themeColor="text1"/>
        </w:rPr>
      </w:pPr>
      <w:r w:rsidRPr="4A80BA63">
        <w:rPr>
          <w:color w:val="000000" w:themeColor="text1"/>
          <w:lang w:val="en-GB"/>
        </w:rPr>
        <w:t>Latex</w:t>
      </w:r>
    </w:p>
    <w:p w14:paraId="1A204098" w14:textId="10D4AB18" w:rsidR="002F3643" w:rsidRPr="005061CD" w:rsidRDefault="04CE0AE8" w:rsidP="008203C9">
      <w:pPr>
        <w:numPr>
          <w:ilvl w:val="0"/>
          <w:numId w:val="21"/>
        </w:numPr>
        <w:rPr>
          <w:color w:val="000000" w:themeColor="text1"/>
        </w:rPr>
      </w:pPr>
      <w:r w:rsidRPr="4A80BA63">
        <w:rPr>
          <w:color w:val="000000" w:themeColor="text1"/>
          <w:lang w:val="en-GB"/>
        </w:rPr>
        <w:t xml:space="preserve">Dust/flour/grains </w:t>
      </w:r>
    </w:p>
    <w:p w14:paraId="5757231B" w14:textId="24CA8EE7" w:rsidR="002F3643" w:rsidRPr="005061CD" w:rsidRDefault="04CE0AE8" w:rsidP="008203C9">
      <w:pPr>
        <w:numPr>
          <w:ilvl w:val="0"/>
          <w:numId w:val="21"/>
        </w:numPr>
        <w:rPr>
          <w:color w:val="000000" w:themeColor="text1"/>
        </w:rPr>
      </w:pPr>
      <w:r w:rsidRPr="4A80BA63">
        <w:rPr>
          <w:color w:val="000000" w:themeColor="text1"/>
          <w:lang w:val="en-GB"/>
        </w:rPr>
        <w:t xml:space="preserve">Chemicals and fumes cleaning products </w:t>
      </w:r>
    </w:p>
    <w:p w14:paraId="321DD3DB" w14:textId="236478DB" w:rsidR="002F3643" w:rsidRPr="005061CD" w:rsidRDefault="04CE0AE8" w:rsidP="008203C9">
      <w:pPr>
        <w:numPr>
          <w:ilvl w:val="0"/>
          <w:numId w:val="21"/>
        </w:numPr>
        <w:rPr>
          <w:color w:val="000000" w:themeColor="text1"/>
        </w:rPr>
      </w:pPr>
      <w:r w:rsidRPr="4A80BA63">
        <w:rPr>
          <w:color w:val="000000" w:themeColor="text1"/>
          <w:lang w:val="en-GB"/>
        </w:rPr>
        <w:t>Saw dust</w:t>
      </w:r>
    </w:p>
    <w:p w14:paraId="42178E96" w14:textId="194EDC4A" w:rsidR="002F3643" w:rsidRPr="005061CD" w:rsidRDefault="04CE0AE8" w:rsidP="008203C9">
      <w:pPr>
        <w:numPr>
          <w:ilvl w:val="0"/>
          <w:numId w:val="21"/>
        </w:numPr>
        <w:rPr>
          <w:color w:val="000000" w:themeColor="text1"/>
        </w:rPr>
      </w:pPr>
      <w:r w:rsidRPr="4A80BA63">
        <w:rPr>
          <w:color w:val="000000" w:themeColor="text1"/>
          <w:lang w:val="en-GB"/>
        </w:rPr>
        <w:t>Weather</w:t>
      </w:r>
    </w:p>
    <w:p w14:paraId="6604D1FB" w14:textId="4460EB77" w:rsidR="002F3643" w:rsidRPr="005061CD" w:rsidRDefault="04CE0AE8" w:rsidP="008203C9">
      <w:pPr>
        <w:numPr>
          <w:ilvl w:val="0"/>
          <w:numId w:val="21"/>
        </w:numPr>
        <w:rPr>
          <w:color w:val="000000" w:themeColor="text1"/>
        </w:rPr>
      </w:pPr>
      <w:r w:rsidRPr="4A80BA63">
        <w:rPr>
          <w:color w:val="000000" w:themeColor="text1"/>
          <w:lang w:val="en-GB"/>
        </w:rPr>
        <w:t xml:space="preserve">Exercise </w:t>
      </w:r>
    </w:p>
    <w:p w14:paraId="67CF4445" w14:textId="0CC60EE4" w:rsidR="002F3643" w:rsidRPr="005061CD" w:rsidRDefault="002F3643" w:rsidP="4A80BA63">
      <w:pPr>
        <w:ind w:left="720"/>
        <w:rPr>
          <w:color w:val="000000" w:themeColor="text1"/>
        </w:rPr>
      </w:pPr>
    </w:p>
    <w:p w14:paraId="3949B0DF" w14:textId="201D00D8" w:rsidR="002F3643" w:rsidRPr="005061CD" w:rsidRDefault="04CE0AE8" w:rsidP="4A80BA63">
      <w:pPr>
        <w:rPr>
          <w:color w:val="000000" w:themeColor="text1"/>
        </w:rPr>
      </w:pPr>
      <w:r w:rsidRPr="4A80BA63">
        <w:rPr>
          <w:i/>
          <w:iCs/>
          <w:color w:val="000000" w:themeColor="text1"/>
          <w:lang w:val="en-GB"/>
        </w:rPr>
        <w:t xml:space="preserve">Asthma Medications and Treatments </w:t>
      </w:r>
    </w:p>
    <w:p w14:paraId="20E8F76B" w14:textId="01BD4E73" w:rsidR="002F3643" w:rsidRPr="005061CD" w:rsidRDefault="04CE0AE8" w:rsidP="4A80BA63">
      <w:pPr>
        <w:rPr>
          <w:color w:val="000000" w:themeColor="text1"/>
        </w:rPr>
      </w:pPr>
      <w:r w:rsidRPr="4A80BA63">
        <w:rPr>
          <w:color w:val="000000" w:themeColor="text1"/>
          <w:lang w:val="en-GB"/>
        </w:rPr>
        <w:t>The majority of day boys should only need to take reliever medications at school. This is usually a blue Ventolin (salbutamol) inhaler. The reliever medication is taken to relieve the symptoms of asthma and will work immediately to reduce the swelling and inflammation of the airways. Boarders will take preventer medication in school as prescribed by Dr. Patel.</w:t>
      </w:r>
    </w:p>
    <w:p w14:paraId="088BE9EA" w14:textId="0C45847A" w:rsidR="002F3643" w:rsidRPr="005061CD" w:rsidRDefault="04CE0AE8" w:rsidP="4A80BA63">
      <w:pPr>
        <w:rPr>
          <w:color w:val="000000" w:themeColor="text1"/>
        </w:rPr>
      </w:pPr>
      <w:r w:rsidRPr="4A80BA63">
        <w:rPr>
          <w:color w:val="000000" w:themeColor="text1"/>
          <w:lang w:val="en-GB"/>
        </w:rPr>
        <w:t xml:space="preserve">All inhalers are kept on the First Aid shelf in the staff room. </w:t>
      </w:r>
    </w:p>
    <w:p w14:paraId="0AFB4B48" w14:textId="3DB081F8" w:rsidR="002F3643" w:rsidRPr="005061CD" w:rsidRDefault="04CE0AE8" w:rsidP="4A80BA63">
      <w:pPr>
        <w:rPr>
          <w:color w:val="000000" w:themeColor="text1"/>
        </w:rPr>
      </w:pPr>
      <w:r w:rsidRPr="4A80BA63">
        <w:rPr>
          <w:color w:val="000000" w:themeColor="text1"/>
          <w:lang w:val="en-GB"/>
        </w:rPr>
        <w:t>Boys should be allowed free access to their inhalers and they should not be kept in locked cupboards.</w:t>
      </w:r>
    </w:p>
    <w:p w14:paraId="6D5502D3" w14:textId="678B7FC6" w:rsidR="002F3643" w:rsidRPr="005061CD" w:rsidRDefault="04CE0AE8" w:rsidP="4A80BA63">
      <w:pPr>
        <w:rPr>
          <w:color w:val="000000" w:themeColor="text1"/>
        </w:rPr>
      </w:pPr>
      <w:r w:rsidRPr="4A80BA63">
        <w:rPr>
          <w:color w:val="000000" w:themeColor="text1"/>
          <w:lang w:val="en-GB"/>
        </w:rPr>
        <w:t>Each inhaler should be clearly labelled with the boy’s name.</w:t>
      </w:r>
    </w:p>
    <w:p w14:paraId="1D8B25A1" w14:textId="4B4E3C2F" w:rsidR="002F3643" w:rsidRPr="005061CD" w:rsidRDefault="04CE0AE8" w:rsidP="4A80BA63">
      <w:pPr>
        <w:rPr>
          <w:color w:val="000000" w:themeColor="text1"/>
        </w:rPr>
      </w:pPr>
      <w:r w:rsidRPr="4A80BA63">
        <w:rPr>
          <w:color w:val="000000" w:themeColor="text1"/>
          <w:lang w:val="en-GB"/>
        </w:rPr>
        <w:t>It is the responsibility of the nurse to ensure that all the boarders’ inhalers are in date.</w:t>
      </w:r>
    </w:p>
    <w:p w14:paraId="4CE80C71" w14:textId="143EE947" w:rsidR="002F3643" w:rsidRPr="005061CD" w:rsidRDefault="04CE0AE8" w:rsidP="4A80BA63">
      <w:pPr>
        <w:rPr>
          <w:color w:val="000000" w:themeColor="text1"/>
        </w:rPr>
      </w:pPr>
      <w:r w:rsidRPr="4A80BA63">
        <w:rPr>
          <w:color w:val="000000" w:themeColor="text1"/>
          <w:lang w:val="en-GB"/>
        </w:rPr>
        <w:t>It is the responsibility of parents to ensure that all day boy inhalers are in date.</w:t>
      </w:r>
    </w:p>
    <w:p w14:paraId="200577B4" w14:textId="367DE98A" w:rsidR="002F3643" w:rsidRPr="005061CD" w:rsidRDefault="04CE0AE8" w:rsidP="4A80BA63">
      <w:pPr>
        <w:rPr>
          <w:color w:val="000000" w:themeColor="text1"/>
        </w:rPr>
      </w:pPr>
      <w:r w:rsidRPr="4A80BA63">
        <w:rPr>
          <w:color w:val="000000" w:themeColor="text1"/>
          <w:lang w:val="en-GB"/>
        </w:rPr>
        <w:t>Teachers should remind boys to take inhalers to PE.</w:t>
      </w:r>
    </w:p>
    <w:p w14:paraId="071931D6" w14:textId="73F95DC0" w:rsidR="002F3643" w:rsidRPr="005061CD" w:rsidRDefault="04CE0AE8" w:rsidP="4A80BA63">
      <w:pPr>
        <w:rPr>
          <w:color w:val="000000" w:themeColor="text1"/>
        </w:rPr>
      </w:pPr>
      <w:r w:rsidRPr="4A80BA63">
        <w:rPr>
          <w:color w:val="000000" w:themeColor="text1"/>
          <w:lang w:val="en-GB"/>
        </w:rPr>
        <w:t>Inhalers are prescription only medication and must be used only by the boy to whom they are prescribed.</w:t>
      </w:r>
    </w:p>
    <w:p w14:paraId="6D81BDF1" w14:textId="56C87C2C" w:rsidR="002F3643" w:rsidRPr="005061CD" w:rsidRDefault="04CE0AE8" w:rsidP="4A80BA63">
      <w:pPr>
        <w:rPr>
          <w:color w:val="000000" w:themeColor="text1"/>
        </w:rPr>
      </w:pPr>
      <w:r w:rsidRPr="4A80BA63">
        <w:rPr>
          <w:color w:val="000000" w:themeColor="text1"/>
          <w:lang w:val="en-GB"/>
        </w:rPr>
        <w:t>There is one emergency asthma kit, which contain a salbutamol inhaler and an Able Spacer.  These are for use in emergencies and may be given to boys who have a previous diagnosis of asthma and have written consent from parents to allow them to use the inhaler.</w:t>
      </w:r>
    </w:p>
    <w:p w14:paraId="30A379D3" w14:textId="6093263B" w:rsidR="002F3643" w:rsidRPr="005061CD" w:rsidRDefault="04CE0AE8" w:rsidP="4A80BA63">
      <w:pPr>
        <w:rPr>
          <w:color w:val="000000" w:themeColor="text1"/>
        </w:rPr>
      </w:pPr>
      <w:r w:rsidRPr="4A80BA63">
        <w:rPr>
          <w:color w:val="000000" w:themeColor="text1"/>
          <w:lang w:val="en-GB"/>
        </w:rPr>
        <w:t xml:space="preserve">A healthcare plan, which details triggers, symptoms and treatments, will be devised for all pupils. </w:t>
      </w:r>
    </w:p>
    <w:p w14:paraId="47E67D2F" w14:textId="393C209B" w:rsidR="002F3643" w:rsidRPr="005061CD" w:rsidRDefault="04CE0AE8" w:rsidP="4A80BA63">
      <w:pPr>
        <w:rPr>
          <w:color w:val="000000" w:themeColor="text1"/>
        </w:rPr>
      </w:pPr>
      <w:r w:rsidRPr="4A80BA63">
        <w:rPr>
          <w:i/>
          <w:iCs/>
          <w:color w:val="000000" w:themeColor="text1"/>
          <w:lang w:val="en-GB"/>
        </w:rPr>
        <w:t xml:space="preserve">Spacers </w:t>
      </w:r>
    </w:p>
    <w:p w14:paraId="428C9FC0" w14:textId="56EAA16E" w:rsidR="002F3643" w:rsidRPr="005061CD" w:rsidRDefault="04CE0AE8" w:rsidP="4A80BA63">
      <w:pPr>
        <w:rPr>
          <w:color w:val="000000" w:themeColor="text1"/>
        </w:rPr>
      </w:pPr>
      <w:r w:rsidRPr="4A80BA63">
        <w:rPr>
          <w:color w:val="000000" w:themeColor="text1"/>
          <w:lang w:val="en-GB"/>
        </w:rPr>
        <w:t>Spacers are often used with aerosol inhalers to administer a more accurate and effective dose of Salbutamol. Each pupil who has been prescribed an inhaler by his or her asthma nurse will have his own individually labelled spacer.</w:t>
      </w:r>
    </w:p>
    <w:p w14:paraId="0341157A" w14:textId="35728544" w:rsidR="002F3643" w:rsidRPr="005061CD" w:rsidRDefault="04CE0AE8" w:rsidP="4A80BA63">
      <w:pPr>
        <w:rPr>
          <w:color w:val="000000" w:themeColor="text1"/>
        </w:rPr>
      </w:pPr>
      <w:r w:rsidRPr="4A80BA63">
        <w:rPr>
          <w:i/>
          <w:iCs/>
          <w:color w:val="000000" w:themeColor="text1"/>
          <w:lang w:val="en-GB"/>
        </w:rPr>
        <w:t xml:space="preserve">Exercise and Physical activity </w:t>
      </w:r>
    </w:p>
    <w:p w14:paraId="319106A6" w14:textId="4FA6A36C" w:rsidR="002F3643" w:rsidRPr="005061CD" w:rsidRDefault="04CE0AE8" w:rsidP="4A80BA63">
      <w:pPr>
        <w:rPr>
          <w:color w:val="000000" w:themeColor="text1"/>
        </w:rPr>
      </w:pPr>
      <w:r w:rsidRPr="4A80BA63">
        <w:rPr>
          <w:color w:val="000000" w:themeColor="text1"/>
          <w:lang w:val="en-GB"/>
        </w:rPr>
        <w:t>Exercise is good for everyone, including children with asthma. For some children, exercise can be a trigger to asthma but as exercise is an important part of a healthy lifestyle, it is a trigger, which needs to be managed rather than avoided. Boys with asthma should be encouraged to join in with all exercise and activity-based lessons. Boys with exercise induced asthma should be encouraged to use their inhaler before activity.</w:t>
      </w:r>
    </w:p>
    <w:p w14:paraId="4A911F45" w14:textId="34EDA4EB" w:rsidR="002F3643" w:rsidRPr="005061CD" w:rsidRDefault="04CE0AE8" w:rsidP="4A80BA63">
      <w:pPr>
        <w:rPr>
          <w:color w:val="000000" w:themeColor="text1"/>
        </w:rPr>
      </w:pPr>
      <w:r w:rsidRPr="4A80BA63">
        <w:rPr>
          <w:color w:val="000000" w:themeColor="text1"/>
          <w:lang w:val="en-GB"/>
        </w:rPr>
        <w:t>If a boy has asthma symptoms whilst exercising, they must stop, take their inhaler and wait 5 minutes before restarting if symptoms have resolved.</w:t>
      </w:r>
    </w:p>
    <w:p w14:paraId="73D874BA" w14:textId="03AC35E3" w:rsidR="002F3643" w:rsidRPr="005061CD" w:rsidRDefault="04CE0AE8" w:rsidP="4A80BA63">
      <w:pPr>
        <w:rPr>
          <w:color w:val="000000" w:themeColor="text1"/>
        </w:rPr>
      </w:pPr>
      <w:r w:rsidRPr="4A80BA63">
        <w:rPr>
          <w:i/>
          <w:iCs/>
          <w:color w:val="000000" w:themeColor="text1"/>
          <w:lang w:val="en-GB"/>
        </w:rPr>
        <w:t xml:space="preserve">Asthma emergency procuedure </w:t>
      </w:r>
    </w:p>
    <w:p w14:paraId="001018B6" w14:textId="6645CA49" w:rsidR="002F3643" w:rsidRPr="005061CD" w:rsidRDefault="04CE0AE8" w:rsidP="4A80BA63">
      <w:pPr>
        <w:rPr>
          <w:color w:val="000000" w:themeColor="text1"/>
        </w:rPr>
      </w:pPr>
      <w:r w:rsidRPr="4A80BA63">
        <w:rPr>
          <w:color w:val="000000" w:themeColor="text1"/>
          <w:lang w:val="en-GB"/>
        </w:rPr>
        <w:t>Encourage the pupils to sit up and slightly forward and loosen tight collars etc. Do not lie them down.</w:t>
      </w:r>
    </w:p>
    <w:p w14:paraId="723FABD0" w14:textId="4BB7CC8D" w:rsidR="002F3643" w:rsidRPr="005061CD" w:rsidRDefault="04CE0AE8" w:rsidP="4A80BA63">
      <w:pPr>
        <w:rPr>
          <w:color w:val="000000" w:themeColor="text1"/>
        </w:rPr>
      </w:pPr>
      <w:r w:rsidRPr="4A80BA63">
        <w:rPr>
          <w:color w:val="000000" w:themeColor="text1"/>
          <w:lang w:val="en-GB"/>
        </w:rPr>
        <w:t xml:space="preserve">Help the pupil to take two puffs of their reliever inhaler (usually blue) through a spacer if possible. If they do not have their own inhaler available, check if they have parental consent to use the inhaler from the Emergency asthma kit. </w:t>
      </w:r>
    </w:p>
    <w:p w14:paraId="51B361A7" w14:textId="4CC9955C" w:rsidR="002F3643" w:rsidRPr="005061CD" w:rsidRDefault="04CE0AE8" w:rsidP="4A80BA63">
      <w:pPr>
        <w:rPr>
          <w:color w:val="000000" w:themeColor="text1"/>
        </w:rPr>
      </w:pPr>
      <w:r w:rsidRPr="4A80BA63">
        <w:rPr>
          <w:color w:val="000000" w:themeColor="text1"/>
          <w:lang w:val="en-GB"/>
        </w:rPr>
        <w:t>Reassure the pupil.</w:t>
      </w:r>
    </w:p>
    <w:p w14:paraId="7622F04F" w14:textId="4154D574" w:rsidR="002F3643" w:rsidRPr="005061CD" w:rsidRDefault="04CE0AE8" w:rsidP="4A80BA63">
      <w:pPr>
        <w:rPr>
          <w:color w:val="000000" w:themeColor="text1"/>
        </w:rPr>
      </w:pPr>
      <w:r w:rsidRPr="4A80BA63">
        <w:rPr>
          <w:color w:val="000000" w:themeColor="text1"/>
          <w:lang w:val="en-GB"/>
        </w:rPr>
        <w:t>IF THERE IS NO IMPROVEMENT…</w:t>
      </w:r>
    </w:p>
    <w:p w14:paraId="24ED4112" w14:textId="36526D82" w:rsidR="002F3643" w:rsidRPr="005061CD" w:rsidRDefault="04CE0AE8" w:rsidP="4A80BA63">
      <w:pPr>
        <w:rPr>
          <w:color w:val="000000" w:themeColor="text1"/>
        </w:rPr>
      </w:pPr>
      <w:r w:rsidRPr="4A80BA63">
        <w:rPr>
          <w:color w:val="000000" w:themeColor="text1"/>
          <w:lang w:val="en-GB"/>
        </w:rPr>
        <w:t>Continue to make sure the pupil receives one puff of their inhaler every minute for five minutes or until their symptoms improve.</w:t>
      </w:r>
    </w:p>
    <w:p w14:paraId="46D3E398" w14:textId="1F21AFE2" w:rsidR="002F3643" w:rsidRPr="005061CD" w:rsidRDefault="04CE0AE8" w:rsidP="4A80BA63">
      <w:pPr>
        <w:rPr>
          <w:color w:val="000000" w:themeColor="text1"/>
        </w:rPr>
      </w:pPr>
      <w:r w:rsidRPr="4A80BA63">
        <w:rPr>
          <w:color w:val="000000" w:themeColor="text1"/>
          <w:lang w:val="en-GB"/>
        </w:rPr>
        <w:t>CALL 999 IF…</w:t>
      </w:r>
    </w:p>
    <w:p w14:paraId="3F197370" w14:textId="1AD7D089" w:rsidR="002F3643" w:rsidRPr="005061CD" w:rsidRDefault="04CE0AE8" w:rsidP="4A80BA63">
      <w:pPr>
        <w:rPr>
          <w:color w:val="000000" w:themeColor="text1"/>
        </w:rPr>
      </w:pPr>
      <w:r w:rsidRPr="4A80BA63">
        <w:rPr>
          <w:color w:val="000000" w:themeColor="text1"/>
          <w:lang w:val="en-GB"/>
        </w:rPr>
        <w:t>THE PUPILS SYMPTOMS DO NOT IMPROVE AFTER 5-10 MINUTES.</w:t>
      </w:r>
    </w:p>
    <w:p w14:paraId="6DD565ED" w14:textId="55CE94DC" w:rsidR="002F3643" w:rsidRPr="005061CD" w:rsidRDefault="04CE0AE8" w:rsidP="4A80BA63">
      <w:pPr>
        <w:rPr>
          <w:color w:val="000000" w:themeColor="text1"/>
        </w:rPr>
      </w:pPr>
      <w:r w:rsidRPr="4A80BA63">
        <w:rPr>
          <w:color w:val="000000" w:themeColor="text1"/>
          <w:lang w:val="en-GB"/>
        </w:rPr>
        <w:t>THE PUPIL IS TOO BREATHLESS OR EXHAUSTED TO TALK.</w:t>
      </w:r>
    </w:p>
    <w:p w14:paraId="2781ACBD" w14:textId="303D2003" w:rsidR="002F3643" w:rsidRPr="005061CD" w:rsidRDefault="04CE0AE8" w:rsidP="4A80BA63">
      <w:pPr>
        <w:rPr>
          <w:color w:val="000000" w:themeColor="text1"/>
        </w:rPr>
      </w:pPr>
      <w:r w:rsidRPr="4A80BA63">
        <w:rPr>
          <w:color w:val="000000" w:themeColor="text1"/>
          <w:lang w:val="en-GB"/>
        </w:rPr>
        <w:t>THE PUPILS LIPS ARE BLUE.</w:t>
      </w:r>
    </w:p>
    <w:p w14:paraId="03F51347" w14:textId="5F85C731" w:rsidR="002F3643" w:rsidRPr="005061CD" w:rsidRDefault="04CE0AE8" w:rsidP="4A80BA63">
      <w:pPr>
        <w:rPr>
          <w:color w:val="000000" w:themeColor="text1"/>
        </w:rPr>
      </w:pPr>
      <w:r w:rsidRPr="4A80BA63">
        <w:rPr>
          <w:color w:val="000000" w:themeColor="text1"/>
          <w:lang w:val="en-GB"/>
        </w:rPr>
        <w:t>YOU ARE IN ANY DOUBT.</w:t>
      </w:r>
    </w:p>
    <w:p w14:paraId="690649FD" w14:textId="4BC957FF" w:rsidR="002F3643" w:rsidRPr="005061CD" w:rsidRDefault="04CE0AE8" w:rsidP="4A80BA63">
      <w:pPr>
        <w:rPr>
          <w:color w:val="000000" w:themeColor="text1"/>
        </w:rPr>
      </w:pPr>
      <w:r w:rsidRPr="4A80BA63">
        <w:rPr>
          <w:color w:val="000000" w:themeColor="text1"/>
          <w:lang w:val="en-GB"/>
        </w:rPr>
        <w:t>Ensure the pupil takes one puff of their inhaler every minute until the ambulance arrives.</w:t>
      </w:r>
    </w:p>
    <w:p w14:paraId="05C399CE" w14:textId="1E39C680" w:rsidR="002F3643" w:rsidRPr="005061CD" w:rsidRDefault="002F3643" w:rsidP="4A80BA63">
      <w:pPr>
        <w:rPr>
          <w:color w:val="000000" w:themeColor="text1"/>
        </w:rPr>
      </w:pPr>
    </w:p>
    <w:p w14:paraId="45A7C3C8" w14:textId="5B2B8F95" w:rsidR="002F3643" w:rsidRPr="005061CD" w:rsidRDefault="00FB17D7" w:rsidP="4A80BA63">
      <w:pPr>
        <w:rPr>
          <w:color w:val="000000" w:themeColor="text1"/>
        </w:rPr>
      </w:pPr>
      <w:r>
        <w:rPr>
          <w:color w:val="000000" w:themeColor="text1"/>
        </w:rPr>
        <w:br w:type="page"/>
      </w:r>
    </w:p>
    <w:p w14:paraId="1044538E" w14:textId="3130252A" w:rsidR="002F3643" w:rsidRPr="005061CD" w:rsidRDefault="04CE0AE8" w:rsidP="00FB17D7">
      <w:pPr>
        <w:pStyle w:val="Heading1"/>
        <w:tabs>
          <w:tab w:val="left" w:pos="8412"/>
        </w:tabs>
        <w:rPr>
          <w:b w:val="0"/>
          <w:bCs w:val="0"/>
          <w:color w:val="000000" w:themeColor="text1"/>
          <w:sz w:val="22"/>
          <w:szCs w:val="22"/>
        </w:rPr>
      </w:pPr>
      <w:bookmarkStart w:id="27" w:name="_Toc209179275"/>
      <w:r w:rsidRPr="4A80BA63">
        <w:rPr>
          <w:lang w:val="en-GB"/>
        </w:rPr>
        <w:t>Appendix 6: Papplewick Worst Case Scenario for Overseas and Field trips</w:t>
      </w:r>
      <w:bookmarkEnd w:id="27"/>
      <w:r w:rsidR="00FB17D7">
        <w:rPr>
          <w:lang w:val="en-GB"/>
        </w:rPr>
        <w:tab/>
      </w:r>
    </w:p>
    <w:p w14:paraId="650AED8F" w14:textId="70767A36" w:rsidR="002F3643" w:rsidRPr="005061CD" w:rsidRDefault="04CE0AE8" w:rsidP="4A80BA63">
      <w:pPr>
        <w:rPr>
          <w:color w:val="000000" w:themeColor="text1"/>
        </w:rPr>
      </w:pPr>
      <w:r w:rsidRPr="4A80BA63">
        <w:rPr>
          <w:color w:val="000000" w:themeColor="text1"/>
          <w:lang w:val="en-GB"/>
        </w:rPr>
        <w:t>The points below are the procedures that must be followed should any of the events listed below occur:</w:t>
      </w:r>
      <w:r w:rsidR="002F3643">
        <w:br/>
      </w:r>
      <w:r w:rsidR="002F3643">
        <w:br/>
      </w:r>
      <w:r w:rsidRPr="4A80BA63">
        <w:rPr>
          <w:color w:val="000000" w:themeColor="text1"/>
          <w:lang w:val="en-GB"/>
        </w:rPr>
        <w:t xml:space="preserve">1. </w:t>
      </w:r>
      <w:r w:rsidR="002F3643">
        <w:tab/>
      </w:r>
      <w:r w:rsidRPr="4A80BA63">
        <w:rPr>
          <w:color w:val="000000" w:themeColor="text1"/>
          <w:u w:val="single"/>
          <w:lang w:val="en-GB"/>
        </w:rPr>
        <w:t>Death</w:t>
      </w:r>
      <w:r w:rsidRPr="4A80BA63">
        <w:rPr>
          <w:color w:val="000000" w:themeColor="text1"/>
          <w:lang w:val="en-GB"/>
        </w:rPr>
        <w:t xml:space="preserve">. </w:t>
      </w:r>
    </w:p>
    <w:p w14:paraId="6666DCA3" w14:textId="298B4124" w:rsidR="002F3643" w:rsidRPr="005061CD" w:rsidRDefault="04CE0AE8" w:rsidP="008203C9">
      <w:pPr>
        <w:widowControl/>
        <w:numPr>
          <w:ilvl w:val="0"/>
          <w:numId w:val="20"/>
        </w:numPr>
        <w:rPr>
          <w:color w:val="000000" w:themeColor="text1"/>
        </w:rPr>
      </w:pPr>
      <w:r w:rsidRPr="4A80BA63">
        <w:rPr>
          <w:color w:val="000000" w:themeColor="text1"/>
          <w:lang w:val="en-GB"/>
        </w:rPr>
        <w:t>Move the tour / group to a safe place supervised by at least one member of staff</w:t>
      </w:r>
    </w:p>
    <w:p w14:paraId="43A3C078" w14:textId="7BFD9E47" w:rsidR="002F3643" w:rsidRPr="005061CD" w:rsidRDefault="04CE0AE8" w:rsidP="008203C9">
      <w:pPr>
        <w:widowControl/>
        <w:numPr>
          <w:ilvl w:val="0"/>
          <w:numId w:val="20"/>
        </w:numPr>
        <w:rPr>
          <w:color w:val="000000" w:themeColor="text1"/>
        </w:rPr>
      </w:pPr>
      <w:r w:rsidRPr="4A80BA63">
        <w:rPr>
          <w:color w:val="000000" w:themeColor="text1"/>
          <w:lang w:val="en-GB"/>
        </w:rPr>
        <w:t>Phone the Headmaster immediately.</w:t>
      </w:r>
    </w:p>
    <w:p w14:paraId="0D2155FD" w14:textId="56001229" w:rsidR="002F3643" w:rsidRPr="005061CD" w:rsidRDefault="04CE0AE8" w:rsidP="008203C9">
      <w:pPr>
        <w:widowControl/>
        <w:numPr>
          <w:ilvl w:val="0"/>
          <w:numId w:val="20"/>
        </w:numPr>
        <w:rPr>
          <w:color w:val="000000" w:themeColor="text1"/>
        </w:rPr>
      </w:pPr>
      <w:r w:rsidRPr="4A80BA63">
        <w:rPr>
          <w:color w:val="000000" w:themeColor="text1"/>
          <w:lang w:val="en-GB"/>
        </w:rPr>
        <w:t>Do not try to contact the parents.</w:t>
      </w:r>
    </w:p>
    <w:p w14:paraId="197760CA" w14:textId="35A63240" w:rsidR="002F3643" w:rsidRPr="005061CD" w:rsidRDefault="04CE0AE8" w:rsidP="008203C9">
      <w:pPr>
        <w:widowControl/>
        <w:numPr>
          <w:ilvl w:val="0"/>
          <w:numId w:val="20"/>
        </w:numPr>
        <w:rPr>
          <w:color w:val="000000" w:themeColor="text1"/>
        </w:rPr>
      </w:pPr>
      <w:r w:rsidRPr="4A80BA63">
        <w:rPr>
          <w:color w:val="000000" w:themeColor="text1"/>
          <w:lang w:val="en-GB"/>
        </w:rPr>
        <w:t>Remove mobiles from the children.</w:t>
      </w:r>
    </w:p>
    <w:p w14:paraId="0E68DE0C" w14:textId="10376200" w:rsidR="002F3643" w:rsidRPr="005061CD" w:rsidRDefault="04CE0AE8" w:rsidP="008203C9">
      <w:pPr>
        <w:widowControl/>
        <w:numPr>
          <w:ilvl w:val="0"/>
          <w:numId w:val="20"/>
        </w:numPr>
        <w:rPr>
          <w:color w:val="000000" w:themeColor="text1"/>
        </w:rPr>
      </w:pPr>
      <w:r w:rsidRPr="4A80BA63">
        <w:rPr>
          <w:color w:val="000000" w:themeColor="text1"/>
          <w:lang w:val="en-GB"/>
        </w:rPr>
        <w:t>Do not talk to the press – if you do, inform them that the Headmaster will handle all press enquiries.</w:t>
      </w:r>
    </w:p>
    <w:p w14:paraId="724D99F6" w14:textId="5E72BE80" w:rsidR="002F3643" w:rsidRPr="005061CD" w:rsidRDefault="04CE0AE8" w:rsidP="008203C9">
      <w:pPr>
        <w:widowControl/>
        <w:numPr>
          <w:ilvl w:val="0"/>
          <w:numId w:val="20"/>
        </w:numPr>
        <w:rPr>
          <w:color w:val="000000" w:themeColor="text1"/>
        </w:rPr>
      </w:pPr>
      <w:r w:rsidRPr="4A80BA63">
        <w:rPr>
          <w:color w:val="000000" w:themeColor="text1"/>
          <w:lang w:val="en-GB"/>
        </w:rPr>
        <w:t>One member of staff to stay with the body.</w:t>
      </w:r>
    </w:p>
    <w:p w14:paraId="65EC40CF" w14:textId="37700F8B" w:rsidR="002F3643" w:rsidRPr="005061CD" w:rsidRDefault="04CE0AE8" w:rsidP="008203C9">
      <w:pPr>
        <w:widowControl/>
        <w:numPr>
          <w:ilvl w:val="0"/>
          <w:numId w:val="20"/>
        </w:numPr>
        <w:rPr>
          <w:color w:val="000000" w:themeColor="text1"/>
        </w:rPr>
      </w:pPr>
      <w:r w:rsidRPr="4A80BA63">
        <w:rPr>
          <w:color w:val="000000" w:themeColor="text1"/>
          <w:lang w:val="en-GB"/>
        </w:rPr>
        <w:t>Contact the Headmaster every hour or when further information becomes available. Keep the line open. Use a second phone if needed and where possible.</w:t>
      </w:r>
    </w:p>
    <w:p w14:paraId="1476B41F" w14:textId="0A8B776E" w:rsidR="002F3643" w:rsidRPr="005061CD" w:rsidRDefault="04CE0AE8" w:rsidP="008203C9">
      <w:pPr>
        <w:widowControl/>
        <w:numPr>
          <w:ilvl w:val="0"/>
          <w:numId w:val="20"/>
        </w:numPr>
        <w:rPr>
          <w:color w:val="000000" w:themeColor="text1"/>
        </w:rPr>
      </w:pPr>
      <w:r w:rsidRPr="4A80BA63">
        <w:rPr>
          <w:color w:val="000000" w:themeColor="text1"/>
          <w:lang w:val="en-GB"/>
        </w:rPr>
        <w:t>Wait for instructions.</w:t>
      </w:r>
      <w:r w:rsidR="002F3643">
        <w:br/>
      </w:r>
    </w:p>
    <w:p w14:paraId="49BE2EA0" w14:textId="24ECD17E" w:rsidR="002F3643" w:rsidRPr="005061CD" w:rsidRDefault="04CE0AE8" w:rsidP="008203C9">
      <w:pPr>
        <w:widowControl/>
        <w:numPr>
          <w:ilvl w:val="0"/>
          <w:numId w:val="19"/>
        </w:numPr>
        <w:rPr>
          <w:color w:val="000000" w:themeColor="text1"/>
        </w:rPr>
      </w:pPr>
      <w:r w:rsidRPr="4A80BA63">
        <w:rPr>
          <w:color w:val="000000" w:themeColor="text1"/>
          <w:u w:val="single"/>
          <w:lang w:val="en-GB"/>
        </w:rPr>
        <w:t>Severe Injury – unconscious, emergency operation, crash, potentially life threatening</w:t>
      </w:r>
    </w:p>
    <w:p w14:paraId="04194C16" w14:textId="41544BB9" w:rsidR="002F3643" w:rsidRPr="005061CD" w:rsidRDefault="04CE0AE8" w:rsidP="008203C9">
      <w:pPr>
        <w:widowControl/>
        <w:numPr>
          <w:ilvl w:val="0"/>
          <w:numId w:val="18"/>
        </w:numPr>
        <w:rPr>
          <w:color w:val="000000" w:themeColor="text1"/>
        </w:rPr>
      </w:pPr>
      <w:r w:rsidRPr="4A80BA63">
        <w:rPr>
          <w:color w:val="000000" w:themeColor="text1"/>
          <w:lang w:val="en-GB"/>
        </w:rPr>
        <w:t>As for Death above.</w:t>
      </w:r>
    </w:p>
    <w:p w14:paraId="12B936C4" w14:textId="5CDC2BB4" w:rsidR="002F3643" w:rsidRPr="005061CD" w:rsidRDefault="04CE0AE8" w:rsidP="008203C9">
      <w:pPr>
        <w:widowControl/>
        <w:numPr>
          <w:ilvl w:val="0"/>
          <w:numId w:val="18"/>
        </w:numPr>
        <w:rPr>
          <w:color w:val="000000" w:themeColor="text1"/>
        </w:rPr>
      </w:pPr>
      <w:r w:rsidRPr="4A80BA63">
        <w:rPr>
          <w:color w:val="000000" w:themeColor="text1"/>
          <w:lang w:val="en-GB"/>
        </w:rPr>
        <w:t xml:space="preserve">Stay with the patient, sign forms only where life is threatened or in </w:t>
      </w:r>
      <w:r w:rsidRPr="4A80BA63">
        <w:rPr>
          <w:i/>
          <w:iCs/>
          <w:color w:val="000000" w:themeColor="text1"/>
          <w:lang w:val="en-GB"/>
        </w:rPr>
        <w:t>loco-parentis.</w:t>
      </w:r>
    </w:p>
    <w:p w14:paraId="70DB7C0F" w14:textId="413AA7AF" w:rsidR="002F3643" w:rsidRPr="005061CD" w:rsidRDefault="04CE0AE8" w:rsidP="008203C9">
      <w:pPr>
        <w:widowControl/>
        <w:numPr>
          <w:ilvl w:val="0"/>
          <w:numId w:val="18"/>
        </w:numPr>
        <w:rPr>
          <w:color w:val="000000" w:themeColor="text1"/>
        </w:rPr>
      </w:pPr>
      <w:r w:rsidRPr="4A80BA63">
        <w:rPr>
          <w:color w:val="000000" w:themeColor="text1"/>
          <w:lang w:val="en-GB"/>
        </w:rPr>
        <w:t>Wait for instructions.</w:t>
      </w:r>
      <w:r w:rsidR="002F3643">
        <w:br/>
      </w:r>
    </w:p>
    <w:p w14:paraId="1EADE336" w14:textId="55A20F31" w:rsidR="002F3643" w:rsidRPr="005061CD" w:rsidRDefault="04CE0AE8" w:rsidP="008203C9">
      <w:pPr>
        <w:widowControl/>
        <w:numPr>
          <w:ilvl w:val="0"/>
          <w:numId w:val="19"/>
        </w:numPr>
        <w:rPr>
          <w:color w:val="000000" w:themeColor="text1"/>
        </w:rPr>
      </w:pPr>
      <w:r w:rsidRPr="4A80BA63">
        <w:rPr>
          <w:color w:val="000000" w:themeColor="text1"/>
          <w:u w:val="single"/>
          <w:lang w:val="en-GB"/>
        </w:rPr>
        <w:t>Injury – In-patient hospital treatment required (e.g. overnight) but non life threatening</w:t>
      </w:r>
    </w:p>
    <w:p w14:paraId="0D60CA3A" w14:textId="344042BD" w:rsidR="002F3643" w:rsidRPr="005061CD" w:rsidRDefault="04CE0AE8" w:rsidP="008203C9">
      <w:pPr>
        <w:widowControl/>
        <w:numPr>
          <w:ilvl w:val="0"/>
          <w:numId w:val="17"/>
        </w:numPr>
        <w:rPr>
          <w:color w:val="000000" w:themeColor="text1"/>
        </w:rPr>
      </w:pPr>
      <w:r w:rsidRPr="4A80BA63">
        <w:rPr>
          <w:color w:val="000000" w:themeColor="text1"/>
          <w:lang w:val="en-GB"/>
        </w:rPr>
        <w:t>As for Death.</w:t>
      </w:r>
    </w:p>
    <w:p w14:paraId="66B2AAB2" w14:textId="58D2D7B7" w:rsidR="002F3643" w:rsidRPr="005061CD" w:rsidRDefault="04CE0AE8" w:rsidP="008203C9">
      <w:pPr>
        <w:widowControl/>
        <w:numPr>
          <w:ilvl w:val="0"/>
          <w:numId w:val="17"/>
        </w:numPr>
        <w:rPr>
          <w:color w:val="000000" w:themeColor="text1"/>
        </w:rPr>
      </w:pPr>
      <w:r w:rsidRPr="4A80BA63">
        <w:rPr>
          <w:color w:val="000000" w:themeColor="text1"/>
          <w:lang w:val="en-GB"/>
        </w:rPr>
        <w:t>May talk to parents after consultation with Headmaster.</w:t>
      </w:r>
    </w:p>
    <w:p w14:paraId="7F657360" w14:textId="102A5294" w:rsidR="002F3643" w:rsidRPr="005061CD" w:rsidRDefault="04CE0AE8" w:rsidP="008203C9">
      <w:pPr>
        <w:widowControl/>
        <w:numPr>
          <w:ilvl w:val="0"/>
          <w:numId w:val="17"/>
        </w:numPr>
        <w:rPr>
          <w:color w:val="000000" w:themeColor="text1"/>
        </w:rPr>
      </w:pPr>
      <w:r w:rsidRPr="4A80BA63">
        <w:rPr>
          <w:color w:val="000000" w:themeColor="text1"/>
          <w:lang w:val="en-GB"/>
        </w:rPr>
        <w:t>Wait for instructions.</w:t>
      </w:r>
      <w:r w:rsidR="002F3643">
        <w:br/>
      </w:r>
    </w:p>
    <w:p w14:paraId="3123815F" w14:textId="56E20EAA" w:rsidR="002F3643" w:rsidRPr="005061CD" w:rsidRDefault="04CE0AE8" w:rsidP="008203C9">
      <w:pPr>
        <w:widowControl/>
        <w:numPr>
          <w:ilvl w:val="0"/>
          <w:numId w:val="19"/>
        </w:numPr>
        <w:rPr>
          <w:color w:val="000000" w:themeColor="text1"/>
        </w:rPr>
      </w:pPr>
      <w:r w:rsidRPr="4A80BA63">
        <w:rPr>
          <w:color w:val="000000" w:themeColor="text1"/>
          <w:u w:val="single"/>
          <w:lang w:val="en-GB"/>
        </w:rPr>
        <w:t>Minor injuries – Out-patient hospital treatment required (e.g. day only) for cuts (stitches), sprains, damaged teeth etc.</w:t>
      </w:r>
    </w:p>
    <w:p w14:paraId="4BDB6078" w14:textId="22E9A2FD" w:rsidR="002F3643" w:rsidRPr="005061CD" w:rsidRDefault="04CE0AE8" w:rsidP="008203C9">
      <w:pPr>
        <w:widowControl/>
        <w:numPr>
          <w:ilvl w:val="0"/>
          <w:numId w:val="16"/>
        </w:numPr>
        <w:rPr>
          <w:color w:val="000000" w:themeColor="text1"/>
        </w:rPr>
      </w:pPr>
      <w:r w:rsidRPr="4A80BA63">
        <w:rPr>
          <w:color w:val="000000" w:themeColor="text1"/>
          <w:lang w:val="en-GB"/>
        </w:rPr>
        <w:t>Contact parents directly as soon as possible.</w:t>
      </w:r>
    </w:p>
    <w:p w14:paraId="33B2F8B0" w14:textId="3E324AAF" w:rsidR="002F3643" w:rsidRPr="005061CD" w:rsidRDefault="04CE0AE8" w:rsidP="008203C9">
      <w:pPr>
        <w:widowControl/>
        <w:numPr>
          <w:ilvl w:val="0"/>
          <w:numId w:val="16"/>
        </w:numPr>
        <w:rPr>
          <w:color w:val="000000" w:themeColor="text1"/>
        </w:rPr>
      </w:pPr>
      <w:r w:rsidRPr="4A80BA63">
        <w:rPr>
          <w:color w:val="000000" w:themeColor="text1"/>
          <w:lang w:val="en-GB"/>
        </w:rPr>
        <w:t>Inform the Headmaster as soon as possible thereafter.</w:t>
      </w:r>
    </w:p>
    <w:p w14:paraId="6A966D10" w14:textId="1A3CBEAA" w:rsidR="002F3643" w:rsidRPr="005061CD" w:rsidRDefault="04CE0AE8" w:rsidP="008203C9">
      <w:pPr>
        <w:widowControl/>
        <w:numPr>
          <w:ilvl w:val="0"/>
          <w:numId w:val="16"/>
        </w:numPr>
        <w:rPr>
          <w:color w:val="000000" w:themeColor="text1"/>
        </w:rPr>
      </w:pPr>
      <w:r w:rsidRPr="4A80BA63">
        <w:rPr>
          <w:color w:val="000000" w:themeColor="text1"/>
          <w:lang w:val="en-GB"/>
        </w:rPr>
        <w:t>Follow same procedures as if injury had occurred during term time at school.</w:t>
      </w:r>
    </w:p>
    <w:p w14:paraId="69A49CCC" w14:textId="12D8FFD0" w:rsidR="002F3643" w:rsidRPr="005061CD" w:rsidRDefault="04CE0AE8" w:rsidP="008203C9">
      <w:pPr>
        <w:widowControl/>
        <w:numPr>
          <w:ilvl w:val="0"/>
          <w:numId w:val="16"/>
        </w:numPr>
        <w:rPr>
          <w:color w:val="000000" w:themeColor="text1"/>
        </w:rPr>
      </w:pPr>
      <w:r w:rsidRPr="4A80BA63">
        <w:rPr>
          <w:color w:val="000000" w:themeColor="text1"/>
          <w:lang w:val="en-GB"/>
        </w:rPr>
        <w:t>Keep a record of the injury and the treatment.</w:t>
      </w:r>
    </w:p>
    <w:p w14:paraId="4F16B725" w14:textId="58A53642" w:rsidR="002F3643" w:rsidRPr="005061CD" w:rsidRDefault="002F3643" w:rsidP="4A80BA63">
      <w:pPr>
        <w:widowControl/>
        <w:rPr>
          <w:color w:val="000000" w:themeColor="text1"/>
        </w:rPr>
      </w:pPr>
    </w:p>
    <w:p w14:paraId="5BD3FBED" w14:textId="49B3C541" w:rsidR="002F3643" w:rsidRPr="005061CD" w:rsidRDefault="04CE0AE8" w:rsidP="008203C9">
      <w:pPr>
        <w:widowControl/>
        <w:numPr>
          <w:ilvl w:val="0"/>
          <w:numId w:val="19"/>
        </w:numPr>
        <w:rPr>
          <w:color w:val="000000" w:themeColor="text1"/>
        </w:rPr>
      </w:pPr>
      <w:r w:rsidRPr="4A80BA63">
        <w:rPr>
          <w:color w:val="000000" w:themeColor="text1"/>
          <w:u w:val="single"/>
          <w:lang w:val="en-GB"/>
        </w:rPr>
        <w:t>Missing Boy</w:t>
      </w:r>
    </w:p>
    <w:p w14:paraId="40AEB2B7" w14:textId="791FAC32" w:rsidR="002F3643" w:rsidRPr="005061CD" w:rsidRDefault="04CE0AE8" w:rsidP="008203C9">
      <w:pPr>
        <w:widowControl/>
        <w:numPr>
          <w:ilvl w:val="0"/>
          <w:numId w:val="15"/>
        </w:numPr>
        <w:rPr>
          <w:color w:val="000000" w:themeColor="text1"/>
        </w:rPr>
      </w:pPr>
      <w:r w:rsidRPr="4A80BA63">
        <w:rPr>
          <w:color w:val="000000" w:themeColor="text1"/>
          <w:lang w:val="en-GB"/>
        </w:rPr>
        <w:t>Meeting place should already have been agreed with a time to meet. Boys to always be in groups of three.</w:t>
      </w:r>
    </w:p>
    <w:p w14:paraId="3CB70DF6" w14:textId="521CCFE7" w:rsidR="002F3643" w:rsidRPr="005061CD" w:rsidRDefault="04CE0AE8" w:rsidP="008203C9">
      <w:pPr>
        <w:widowControl/>
        <w:numPr>
          <w:ilvl w:val="0"/>
          <w:numId w:val="15"/>
        </w:numPr>
        <w:rPr>
          <w:color w:val="000000" w:themeColor="text1"/>
        </w:rPr>
      </w:pPr>
      <w:r w:rsidRPr="4A80BA63">
        <w:rPr>
          <w:color w:val="000000" w:themeColor="text1"/>
          <w:lang w:val="en-GB"/>
        </w:rPr>
        <w:t>Half an hour after meeting time - if a child is still missing at this time, keep the group together with a member of staff. Do not send any of the boys to look! If on a hike/nature ramble you may take the whole group back to the point where he was last seen and look. An adult needs to wait at the designated pick-up point.</w:t>
      </w:r>
    </w:p>
    <w:p w14:paraId="67F1BE72" w14:textId="17CEAC8E" w:rsidR="002F3643" w:rsidRPr="005061CD" w:rsidRDefault="04CE0AE8" w:rsidP="008203C9">
      <w:pPr>
        <w:widowControl/>
        <w:numPr>
          <w:ilvl w:val="0"/>
          <w:numId w:val="15"/>
        </w:numPr>
        <w:rPr>
          <w:color w:val="000000" w:themeColor="text1"/>
        </w:rPr>
      </w:pPr>
      <w:r w:rsidRPr="4A80BA63">
        <w:rPr>
          <w:color w:val="000000" w:themeColor="text1"/>
          <w:lang w:val="en-GB"/>
        </w:rPr>
        <w:t>The other member of staff may go and search.</w:t>
      </w:r>
    </w:p>
    <w:p w14:paraId="08AF67E2" w14:textId="0F089855" w:rsidR="002F3643" w:rsidRPr="005061CD" w:rsidRDefault="04CE0AE8" w:rsidP="008203C9">
      <w:pPr>
        <w:widowControl/>
        <w:numPr>
          <w:ilvl w:val="0"/>
          <w:numId w:val="15"/>
        </w:numPr>
        <w:rPr>
          <w:color w:val="000000" w:themeColor="text1"/>
        </w:rPr>
      </w:pPr>
      <w:r w:rsidRPr="4A80BA63">
        <w:rPr>
          <w:color w:val="000000" w:themeColor="text1"/>
          <w:lang w:val="en-GB"/>
        </w:rPr>
        <w:t xml:space="preserve">One hour (at latest) after meeting time – if a child is still missing at this time, the police/authorities/rescue services need to be informed and be supplied with a photograph of the missing child. The Headmaster needs to be informed as soon as possible thereafter. Do not contact the parents. Remove mobiles from the children. </w:t>
      </w:r>
    </w:p>
    <w:p w14:paraId="2CCB1FE8" w14:textId="00AEED6B" w:rsidR="002F3643" w:rsidRPr="005061CD" w:rsidRDefault="04CE0AE8" w:rsidP="008203C9">
      <w:pPr>
        <w:widowControl/>
        <w:numPr>
          <w:ilvl w:val="0"/>
          <w:numId w:val="15"/>
        </w:numPr>
        <w:rPr>
          <w:color w:val="000000" w:themeColor="text1"/>
        </w:rPr>
      </w:pPr>
      <w:r w:rsidRPr="4A80BA63">
        <w:rPr>
          <w:color w:val="000000" w:themeColor="text1"/>
          <w:lang w:val="en-GB"/>
        </w:rPr>
        <w:t>Two hours (at latest) after meeting time -if boy still not found, get the group back to a base and co-ordinate proceedings from there.</w:t>
      </w:r>
    </w:p>
    <w:p w14:paraId="2F23BA69" w14:textId="0DB42BBA" w:rsidR="002F3643" w:rsidRPr="005061CD" w:rsidRDefault="04CE0AE8" w:rsidP="008203C9">
      <w:pPr>
        <w:widowControl/>
        <w:numPr>
          <w:ilvl w:val="0"/>
          <w:numId w:val="15"/>
        </w:numPr>
        <w:rPr>
          <w:color w:val="000000" w:themeColor="text1"/>
        </w:rPr>
      </w:pPr>
      <w:r w:rsidRPr="4A80BA63">
        <w:rPr>
          <w:color w:val="000000" w:themeColor="text1"/>
          <w:lang w:val="en-GB"/>
        </w:rPr>
        <w:t>One member of staff must stay with the group while the other available adults assist in the search.</w:t>
      </w:r>
    </w:p>
    <w:p w14:paraId="10FE3EE3" w14:textId="1213B4DD" w:rsidR="002F3643" w:rsidRPr="005061CD" w:rsidRDefault="04CE0AE8" w:rsidP="008203C9">
      <w:pPr>
        <w:widowControl/>
        <w:numPr>
          <w:ilvl w:val="0"/>
          <w:numId w:val="15"/>
        </w:numPr>
        <w:rPr>
          <w:color w:val="000000" w:themeColor="text1"/>
        </w:rPr>
      </w:pPr>
      <w:r w:rsidRPr="4A80BA63">
        <w:rPr>
          <w:color w:val="000000" w:themeColor="text1"/>
          <w:lang w:val="en-GB"/>
        </w:rPr>
        <w:t>Keep the Head master updated regularly. Wait for instructions.</w:t>
      </w:r>
    </w:p>
    <w:p w14:paraId="67970958" w14:textId="7AB66332" w:rsidR="002F3643" w:rsidRPr="005061CD" w:rsidRDefault="00FB17D7" w:rsidP="4A80BA63">
      <w:pPr>
        <w:rPr>
          <w:color w:val="000000" w:themeColor="text1"/>
        </w:rPr>
      </w:pPr>
      <w:r>
        <w:rPr>
          <w:color w:val="000000" w:themeColor="text1"/>
        </w:rPr>
        <w:br w:type="page"/>
      </w:r>
    </w:p>
    <w:p w14:paraId="5A1282E4" w14:textId="50479970" w:rsidR="00FB17D7" w:rsidRDefault="04CE0AE8" w:rsidP="001F1142">
      <w:pPr>
        <w:pStyle w:val="Heading1"/>
        <w:rPr>
          <w:lang w:val="en-GB"/>
        </w:rPr>
      </w:pPr>
      <w:bookmarkStart w:id="28" w:name="_Toc209179276"/>
      <w:r w:rsidRPr="4A80BA63">
        <w:rPr>
          <w:lang w:val="en-GB"/>
        </w:rPr>
        <w:t>Appendix 7: RIDDOR</w:t>
      </w:r>
      <w:bookmarkEnd w:id="28"/>
    </w:p>
    <w:p w14:paraId="694A8E94" w14:textId="77777777" w:rsidR="001F1142" w:rsidRPr="001F1142" w:rsidRDefault="001F1142" w:rsidP="001F1142">
      <w:pPr>
        <w:pStyle w:val="Heading1"/>
        <w:rPr>
          <w:lang w:val="en-GB"/>
        </w:rPr>
      </w:pPr>
    </w:p>
    <w:p w14:paraId="69CD7DF6" w14:textId="6F1B0B51" w:rsidR="002F3643" w:rsidRPr="005061CD" w:rsidRDefault="04CE0AE8" w:rsidP="4A80BA63">
      <w:pPr>
        <w:rPr>
          <w:color w:val="000000" w:themeColor="text1"/>
        </w:rPr>
      </w:pPr>
      <w:r w:rsidRPr="4A80BA63">
        <w:rPr>
          <w:color w:val="000000" w:themeColor="text1"/>
          <w:lang w:val="en-GB"/>
        </w:rPr>
        <w:t>Under RIDDOR the following work related accidents are reportable:</w:t>
      </w:r>
    </w:p>
    <w:p w14:paraId="604776ED" w14:textId="49A719BE" w:rsidR="002F3643" w:rsidRPr="005061CD" w:rsidRDefault="04CE0AE8" w:rsidP="008203C9">
      <w:pPr>
        <w:numPr>
          <w:ilvl w:val="0"/>
          <w:numId w:val="14"/>
        </w:numPr>
        <w:rPr>
          <w:color w:val="000000" w:themeColor="text1"/>
        </w:rPr>
      </w:pPr>
      <w:r w:rsidRPr="4A80BA63">
        <w:rPr>
          <w:color w:val="000000" w:themeColor="text1"/>
          <w:lang w:val="en-GB"/>
        </w:rPr>
        <w:t>Accidents, which result in death or a specified injury must be reported immediately.</w:t>
      </w:r>
    </w:p>
    <w:p w14:paraId="72606534" w14:textId="39558B9F" w:rsidR="002F3643" w:rsidRPr="0030723C" w:rsidRDefault="04CE0AE8" w:rsidP="008203C9">
      <w:pPr>
        <w:numPr>
          <w:ilvl w:val="0"/>
          <w:numId w:val="14"/>
        </w:numPr>
        <w:rPr>
          <w:color w:val="000000" w:themeColor="text1"/>
        </w:rPr>
      </w:pPr>
      <w:r w:rsidRPr="4A80BA63">
        <w:rPr>
          <w:color w:val="000000" w:themeColor="text1"/>
          <w:lang w:val="en-GB"/>
        </w:rPr>
        <w:t>Accidents, which prevent the injured person from continuing with their normal work for more than seven days, must be reported within 15 days of the accident.</w:t>
      </w:r>
    </w:p>
    <w:p w14:paraId="6462076D" w14:textId="77777777" w:rsidR="0030723C" w:rsidRPr="005061CD" w:rsidRDefault="0030723C" w:rsidP="0030723C">
      <w:pPr>
        <w:ind w:left="1080"/>
        <w:rPr>
          <w:color w:val="000000" w:themeColor="text1"/>
        </w:rPr>
      </w:pPr>
    </w:p>
    <w:p w14:paraId="0E12EF07" w14:textId="582D3EC1" w:rsidR="002F3643" w:rsidRPr="005061CD" w:rsidRDefault="04CE0AE8" w:rsidP="4A80BA63">
      <w:pPr>
        <w:rPr>
          <w:color w:val="000000" w:themeColor="text1"/>
        </w:rPr>
      </w:pPr>
      <w:r w:rsidRPr="4A80BA63">
        <w:rPr>
          <w:color w:val="000000" w:themeColor="text1"/>
          <w:lang w:val="en-GB"/>
        </w:rPr>
        <w:t>Boys and people not at work</w:t>
      </w:r>
    </w:p>
    <w:p w14:paraId="51DB5B6A" w14:textId="26E9249A" w:rsidR="002F3643" w:rsidRPr="005061CD" w:rsidRDefault="04CE0AE8" w:rsidP="4A80BA63">
      <w:pPr>
        <w:rPr>
          <w:color w:val="000000" w:themeColor="text1"/>
        </w:rPr>
      </w:pPr>
      <w:r w:rsidRPr="4A80BA63">
        <w:rPr>
          <w:color w:val="000000" w:themeColor="text1"/>
          <w:lang w:val="en-GB"/>
        </w:rPr>
        <w:t>Under RIDDOR injuries to pupils and visitors at school or on an activity organised by the school are only reportable if:</w:t>
      </w:r>
    </w:p>
    <w:p w14:paraId="7B5160C7" w14:textId="3E70CA37" w:rsidR="002F3643" w:rsidRPr="005061CD" w:rsidRDefault="04CE0AE8" w:rsidP="008203C9">
      <w:pPr>
        <w:numPr>
          <w:ilvl w:val="0"/>
          <w:numId w:val="13"/>
        </w:numPr>
        <w:rPr>
          <w:color w:val="000000" w:themeColor="text1"/>
        </w:rPr>
      </w:pPr>
      <w:r w:rsidRPr="4A80BA63">
        <w:rPr>
          <w:color w:val="000000" w:themeColor="text1"/>
          <w:lang w:val="en-GB"/>
        </w:rPr>
        <w:t>The death of the person arose out of or in connection with a work activity.</w:t>
      </w:r>
    </w:p>
    <w:p w14:paraId="0810E06B" w14:textId="1BCFEA07" w:rsidR="002F3643" w:rsidRPr="0030723C" w:rsidRDefault="04CE0AE8" w:rsidP="008203C9">
      <w:pPr>
        <w:numPr>
          <w:ilvl w:val="0"/>
          <w:numId w:val="13"/>
        </w:numPr>
        <w:rPr>
          <w:color w:val="000000" w:themeColor="text1"/>
        </w:rPr>
      </w:pPr>
      <w:r w:rsidRPr="4A80BA63">
        <w:rPr>
          <w:color w:val="000000" w:themeColor="text1"/>
          <w:lang w:val="en-GB"/>
        </w:rPr>
        <w:t>An incident arose out of or in connection with a work activity and the person is taken directly to hospital for treatment.</w:t>
      </w:r>
    </w:p>
    <w:p w14:paraId="410CD4AB" w14:textId="77777777" w:rsidR="0030723C" w:rsidRPr="005061CD" w:rsidRDefault="0030723C" w:rsidP="0030723C">
      <w:pPr>
        <w:ind w:left="1080"/>
        <w:rPr>
          <w:color w:val="000000" w:themeColor="text1"/>
        </w:rPr>
      </w:pPr>
    </w:p>
    <w:p w14:paraId="6B97CAB1" w14:textId="4E400B91" w:rsidR="002F3643" w:rsidRPr="005061CD" w:rsidRDefault="04CE0AE8" w:rsidP="4A80BA63">
      <w:pPr>
        <w:rPr>
          <w:color w:val="000000" w:themeColor="text1"/>
        </w:rPr>
      </w:pPr>
      <w:r w:rsidRPr="4A80BA63">
        <w:rPr>
          <w:color w:val="000000" w:themeColor="text1"/>
          <w:lang w:val="en-GB"/>
        </w:rPr>
        <w:t>An accident report should be filled out for any accident which is or maybe reportable under RIDDOR and the Headmaster should be given the form to sign. Under RIDDOR – incidents to be reported by the Employer (the reporting of injuries, Diseases and Dangerous Occurrences Regulations 1995</w:t>
      </w:r>
    </w:p>
    <w:p w14:paraId="3BA87573" w14:textId="14C3701D" w:rsidR="002F3643" w:rsidRPr="005061CD" w:rsidRDefault="04CE0AE8" w:rsidP="4A80BA63">
      <w:pPr>
        <w:rPr>
          <w:color w:val="000000" w:themeColor="text1"/>
        </w:rPr>
      </w:pPr>
      <w:r w:rsidRPr="4A80BA63">
        <w:rPr>
          <w:color w:val="000000" w:themeColor="text1"/>
          <w:u w:val="single"/>
          <w:lang w:val="en-GB"/>
        </w:rPr>
        <w:t>Deaths</w:t>
      </w:r>
      <w:r w:rsidRPr="4A80BA63">
        <w:rPr>
          <w:color w:val="000000" w:themeColor="text1"/>
          <w:lang w:val="en-GB"/>
        </w:rPr>
        <w:t xml:space="preserve"> </w:t>
      </w:r>
    </w:p>
    <w:p w14:paraId="2A83A7D1" w14:textId="7CE79ED2" w:rsidR="002F3643" w:rsidRPr="005061CD" w:rsidRDefault="04CE0AE8" w:rsidP="008203C9">
      <w:pPr>
        <w:widowControl/>
        <w:numPr>
          <w:ilvl w:val="0"/>
          <w:numId w:val="12"/>
        </w:numPr>
        <w:rPr>
          <w:color w:val="000000" w:themeColor="text1"/>
        </w:rPr>
      </w:pPr>
      <w:r w:rsidRPr="4A80BA63">
        <w:rPr>
          <w:color w:val="000000" w:themeColor="text1"/>
          <w:lang w:val="en-GB"/>
        </w:rPr>
        <w:t xml:space="preserve">Accidents resulting in death. </w:t>
      </w:r>
    </w:p>
    <w:p w14:paraId="06419167" w14:textId="6147B8B3" w:rsidR="002F3643" w:rsidRPr="005061CD" w:rsidRDefault="002F3643" w:rsidP="4A80BA63">
      <w:pPr>
        <w:widowControl/>
        <w:rPr>
          <w:color w:val="000000" w:themeColor="text1"/>
        </w:rPr>
      </w:pPr>
    </w:p>
    <w:p w14:paraId="693A8CCF" w14:textId="710520DF" w:rsidR="002F3643" w:rsidRPr="005061CD" w:rsidRDefault="04CE0AE8" w:rsidP="4A80BA63">
      <w:pPr>
        <w:rPr>
          <w:color w:val="000000" w:themeColor="text1"/>
        </w:rPr>
      </w:pPr>
      <w:r w:rsidRPr="4A80BA63">
        <w:rPr>
          <w:color w:val="000000" w:themeColor="text1"/>
          <w:u w:val="single"/>
          <w:lang w:val="en-GB"/>
        </w:rPr>
        <w:t>Reportable major injuries are</w:t>
      </w:r>
      <w:r w:rsidRPr="4A80BA63">
        <w:rPr>
          <w:color w:val="000000" w:themeColor="text1"/>
          <w:lang w:val="en-GB"/>
        </w:rPr>
        <w:t>:</w:t>
      </w:r>
    </w:p>
    <w:p w14:paraId="163B0675" w14:textId="5A3F432A" w:rsidR="002F3643" w:rsidRPr="005061CD" w:rsidRDefault="04CE0AE8" w:rsidP="008203C9">
      <w:pPr>
        <w:widowControl/>
        <w:numPr>
          <w:ilvl w:val="0"/>
          <w:numId w:val="11"/>
        </w:numPr>
        <w:rPr>
          <w:color w:val="000000" w:themeColor="text1"/>
        </w:rPr>
      </w:pPr>
      <w:r w:rsidRPr="4A80BA63">
        <w:rPr>
          <w:color w:val="000000" w:themeColor="text1"/>
          <w:lang w:val="en-GB"/>
        </w:rPr>
        <w:t>Fracture, other than to fingers, thumbs and toes</w:t>
      </w:r>
    </w:p>
    <w:p w14:paraId="7C5DF49A" w14:textId="07949762" w:rsidR="002F3643" w:rsidRPr="005061CD" w:rsidRDefault="04CE0AE8" w:rsidP="008203C9">
      <w:pPr>
        <w:widowControl/>
        <w:numPr>
          <w:ilvl w:val="0"/>
          <w:numId w:val="11"/>
        </w:numPr>
        <w:rPr>
          <w:color w:val="000000" w:themeColor="text1"/>
        </w:rPr>
      </w:pPr>
      <w:r w:rsidRPr="4A80BA63">
        <w:rPr>
          <w:color w:val="000000" w:themeColor="text1"/>
          <w:lang w:val="en-GB"/>
        </w:rPr>
        <w:t>Amputation</w:t>
      </w:r>
    </w:p>
    <w:p w14:paraId="2D9122D7" w14:textId="20DEE07C" w:rsidR="002F3643" w:rsidRPr="005061CD" w:rsidRDefault="04CE0AE8" w:rsidP="008203C9">
      <w:pPr>
        <w:widowControl/>
        <w:numPr>
          <w:ilvl w:val="0"/>
          <w:numId w:val="11"/>
        </w:numPr>
        <w:rPr>
          <w:color w:val="000000" w:themeColor="text1"/>
        </w:rPr>
      </w:pPr>
      <w:r w:rsidRPr="4A80BA63">
        <w:rPr>
          <w:color w:val="000000" w:themeColor="text1"/>
          <w:lang w:val="en-GB"/>
        </w:rPr>
        <w:t xml:space="preserve">Dislocation of the shoulders, hip, knee or spine </w:t>
      </w:r>
    </w:p>
    <w:p w14:paraId="68E6EA9F" w14:textId="4B01C831" w:rsidR="002F3643" w:rsidRPr="005061CD" w:rsidRDefault="04CE0AE8" w:rsidP="008203C9">
      <w:pPr>
        <w:widowControl/>
        <w:numPr>
          <w:ilvl w:val="0"/>
          <w:numId w:val="11"/>
        </w:numPr>
        <w:rPr>
          <w:color w:val="000000" w:themeColor="text1"/>
        </w:rPr>
      </w:pPr>
      <w:r w:rsidRPr="4A80BA63">
        <w:rPr>
          <w:color w:val="000000" w:themeColor="text1"/>
          <w:lang w:val="en-GB"/>
        </w:rPr>
        <w:t>Loss of sight (temporary or permanent)</w:t>
      </w:r>
    </w:p>
    <w:p w14:paraId="0A3722D1" w14:textId="67FD9EA4" w:rsidR="002F3643" w:rsidRPr="005061CD" w:rsidRDefault="04CE0AE8" w:rsidP="008203C9">
      <w:pPr>
        <w:widowControl/>
        <w:numPr>
          <w:ilvl w:val="0"/>
          <w:numId w:val="11"/>
        </w:numPr>
        <w:rPr>
          <w:color w:val="000000" w:themeColor="text1"/>
        </w:rPr>
      </w:pPr>
      <w:r w:rsidRPr="4A80BA63">
        <w:rPr>
          <w:color w:val="000000" w:themeColor="text1"/>
          <w:lang w:val="en-GB"/>
        </w:rPr>
        <w:t>Chemical or hot metal burn to the eye or any penetrating injury to the eye</w:t>
      </w:r>
    </w:p>
    <w:p w14:paraId="0EFCE913" w14:textId="60B68B67" w:rsidR="002F3643" w:rsidRPr="005061CD" w:rsidRDefault="04CE0AE8" w:rsidP="008203C9">
      <w:pPr>
        <w:widowControl/>
        <w:numPr>
          <w:ilvl w:val="0"/>
          <w:numId w:val="11"/>
        </w:numPr>
        <w:rPr>
          <w:color w:val="000000" w:themeColor="text1"/>
        </w:rPr>
      </w:pPr>
      <w:r w:rsidRPr="4A80BA63">
        <w:rPr>
          <w:color w:val="000000" w:themeColor="text1"/>
          <w:lang w:val="en-GB"/>
        </w:rPr>
        <w:t>Electric shock</w:t>
      </w:r>
    </w:p>
    <w:p w14:paraId="2E25A8D1" w14:textId="71A07C16" w:rsidR="002F3643" w:rsidRPr="005061CD" w:rsidRDefault="04CE0AE8" w:rsidP="008203C9">
      <w:pPr>
        <w:widowControl/>
        <w:numPr>
          <w:ilvl w:val="0"/>
          <w:numId w:val="11"/>
        </w:numPr>
        <w:rPr>
          <w:color w:val="000000" w:themeColor="text1"/>
        </w:rPr>
      </w:pPr>
      <w:r w:rsidRPr="4A80BA63">
        <w:rPr>
          <w:color w:val="000000" w:themeColor="text1"/>
          <w:lang w:val="en-GB"/>
        </w:rPr>
        <w:t>Injury leading to hypothermia</w:t>
      </w:r>
    </w:p>
    <w:p w14:paraId="5A91C7D3" w14:textId="51B73F4C" w:rsidR="002F3643" w:rsidRPr="005061CD" w:rsidRDefault="04CE0AE8" w:rsidP="008203C9">
      <w:pPr>
        <w:widowControl/>
        <w:numPr>
          <w:ilvl w:val="0"/>
          <w:numId w:val="11"/>
        </w:numPr>
        <w:rPr>
          <w:color w:val="000000" w:themeColor="text1"/>
        </w:rPr>
      </w:pPr>
      <w:r w:rsidRPr="4A80BA63">
        <w:rPr>
          <w:color w:val="000000" w:themeColor="text1"/>
          <w:lang w:val="en-GB"/>
        </w:rPr>
        <w:t>Unconsciousness needing resuscitation/hospital admission for over 24 hours</w:t>
      </w:r>
    </w:p>
    <w:p w14:paraId="706B5E5D" w14:textId="69EF5BB6" w:rsidR="002F3643" w:rsidRPr="005061CD" w:rsidRDefault="04CE0AE8" w:rsidP="008203C9">
      <w:pPr>
        <w:widowControl/>
        <w:numPr>
          <w:ilvl w:val="0"/>
          <w:numId w:val="11"/>
        </w:numPr>
        <w:rPr>
          <w:color w:val="000000" w:themeColor="text1"/>
        </w:rPr>
      </w:pPr>
      <w:r w:rsidRPr="4A80BA63">
        <w:rPr>
          <w:color w:val="000000" w:themeColor="text1"/>
          <w:lang w:val="en-GB"/>
        </w:rPr>
        <w:t>Acute illness – loss of consciousness from absorption of any substance by inhalation, ingestion or through the skin</w:t>
      </w:r>
    </w:p>
    <w:p w14:paraId="66991196" w14:textId="77428469" w:rsidR="002F3643" w:rsidRPr="005061CD" w:rsidRDefault="04CE0AE8" w:rsidP="008203C9">
      <w:pPr>
        <w:widowControl/>
        <w:numPr>
          <w:ilvl w:val="0"/>
          <w:numId w:val="11"/>
        </w:numPr>
        <w:rPr>
          <w:color w:val="000000" w:themeColor="text1"/>
        </w:rPr>
      </w:pPr>
      <w:r w:rsidRPr="4A80BA63">
        <w:rPr>
          <w:color w:val="000000" w:themeColor="text1"/>
          <w:lang w:val="en-GB"/>
        </w:rPr>
        <w:t>Acute illness resulting from exposure to a biological agent or its toxins or infected material</w:t>
      </w:r>
    </w:p>
    <w:p w14:paraId="69774CFA" w14:textId="1E5818D1" w:rsidR="002F3643" w:rsidRPr="005061CD" w:rsidRDefault="04CE0AE8" w:rsidP="008203C9">
      <w:pPr>
        <w:numPr>
          <w:ilvl w:val="0"/>
          <w:numId w:val="10"/>
        </w:numPr>
        <w:rPr>
          <w:color w:val="000000" w:themeColor="text1"/>
        </w:rPr>
      </w:pPr>
      <w:r w:rsidRPr="4A80BA63">
        <w:rPr>
          <w:color w:val="000000" w:themeColor="text1"/>
          <w:lang w:val="en-GB"/>
        </w:rPr>
        <w:t>Any crush injury to head or torso causing damage to the brain or internal organs.</w:t>
      </w:r>
    </w:p>
    <w:p w14:paraId="089DF222" w14:textId="68CFCC3E" w:rsidR="002F3643" w:rsidRPr="005061CD" w:rsidRDefault="04CE0AE8" w:rsidP="008203C9">
      <w:pPr>
        <w:numPr>
          <w:ilvl w:val="0"/>
          <w:numId w:val="10"/>
        </w:numPr>
        <w:rPr>
          <w:color w:val="000000" w:themeColor="text1"/>
        </w:rPr>
      </w:pPr>
      <w:r w:rsidRPr="4A80BA63">
        <w:rPr>
          <w:color w:val="000000" w:themeColor="text1"/>
          <w:lang w:val="en-GB"/>
        </w:rPr>
        <w:t>Serious burns (including scalding) which cover more than 10% of the body or cause significant damage to the eye or other vital organs.</w:t>
      </w:r>
    </w:p>
    <w:p w14:paraId="1B2C2C80" w14:textId="5A8C896F" w:rsidR="002F3643" w:rsidRPr="005061CD" w:rsidRDefault="04CE0AE8" w:rsidP="008203C9">
      <w:pPr>
        <w:numPr>
          <w:ilvl w:val="0"/>
          <w:numId w:val="10"/>
        </w:numPr>
        <w:rPr>
          <w:color w:val="000000" w:themeColor="text1"/>
        </w:rPr>
      </w:pPr>
      <w:r w:rsidRPr="4A80BA63">
        <w:rPr>
          <w:color w:val="000000" w:themeColor="text1"/>
          <w:lang w:val="en-GB"/>
        </w:rPr>
        <w:t>Any scalping requiring hospital treatment.</w:t>
      </w:r>
    </w:p>
    <w:p w14:paraId="4602C485" w14:textId="7869CF83" w:rsidR="002F3643" w:rsidRPr="005061CD" w:rsidRDefault="04CE0AE8" w:rsidP="008203C9">
      <w:pPr>
        <w:numPr>
          <w:ilvl w:val="0"/>
          <w:numId w:val="10"/>
        </w:numPr>
        <w:rPr>
          <w:color w:val="000000" w:themeColor="text1"/>
        </w:rPr>
      </w:pPr>
      <w:r w:rsidRPr="4A80BA63">
        <w:rPr>
          <w:color w:val="000000" w:themeColor="text1"/>
          <w:lang w:val="en-GB"/>
        </w:rPr>
        <w:t>Loss of consciousness caused by head injury or asphyxia.</w:t>
      </w:r>
    </w:p>
    <w:p w14:paraId="6B4512D0" w14:textId="121DF149" w:rsidR="002F3643" w:rsidRPr="005061CD" w:rsidRDefault="04CE0AE8" w:rsidP="008203C9">
      <w:pPr>
        <w:numPr>
          <w:ilvl w:val="0"/>
          <w:numId w:val="10"/>
        </w:numPr>
        <w:rPr>
          <w:color w:val="000000" w:themeColor="text1"/>
        </w:rPr>
      </w:pPr>
      <w:r w:rsidRPr="4A80BA63">
        <w:rPr>
          <w:color w:val="000000" w:themeColor="text1"/>
          <w:lang w:val="en-GB"/>
        </w:rPr>
        <w:t>Any injury arising from working in an enclosed space, which leads to hypothermia or heat, induced illness or requires resuscitation or admittance to hospital for more than 24 hours.</w:t>
      </w:r>
    </w:p>
    <w:p w14:paraId="6CE488C8" w14:textId="23DE4D2B" w:rsidR="002F3643" w:rsidRPr="005061CD" w:rsidRDefault="002F3643" w:rsidP="4A80BA63">
      <w:pPr>
        <w:rPr>
          <w:color w:val="000000" w:themeColor="text1"/>
        </w:rPr>
      </w:pPr>
    </w:p>
    <w:p w14:paraId="027F1D6C" w14:textId="679CD776" w:rsidR="002F3643" w:rsidRPr="005061CD" w:rsidRDefault="04CE0AE8" w:rsidP="4A80BA63">
      <w:pPr>
        <w:rPr>
          <w:color w:val="000000" w:themeColor="text1"/>
        </w:rPr>
      </w:pPr>
      <w:r w:rsidRPr="4A80BA63">
        <w:rPr>
          <w:color w:val="000000" w:themeColor="text1"/>
          <w:u w:val="single"/>
          <w:lang w:val="en-GB"/>
        </w:rPr>
        <w:t>Reportable over three day injuries:</w:t>
      </w:r>
    </w:p>
    <w:p w14:paraId="4C1DA856" w14:textId="388917BB" w:rsidR="002F3643" w:rsidRPr="005061CD" w:rsidRDefault="04CE0AE8" w:rsidP="008203C9">
      <w:pPr>
        <w:widowControl/>
        <w:numPr>
          <w:ilvl w:val="0"/>
          <w:numId w:val="11"/>
        </w:numPr>
        <w:rPr>
          <w:color w:val="000000" w:themeColor="text1"/>
        </w:rPr>
      </w:pPr>
      <w:r w:rsidRPr="4A80BA63">
        <w:rPr>
          <w:color w:val="000000" w:themeColor="text1"/>
          <w:lang w:val="en-GB"/>
        </w:rPr>
        <w:t>Accidents which prevent normal duties for more than 3 days</w:t>
      </w:r>
    </w:p>
    <w:p w14:paraId="7D9000D2" w14:textId="47E2CF92" w:rsidR="002F3643" w:rsidRPr="005061CD" w:rsidRDefault="002F3643" w:rsidP="005061CD"/>
    <w:p w14:paraId="794F0880" w14:textId="05B8E29B" w:rsidR="4A80BA63" w:rsidRDefault="4A80BA63"/>
    <w:p w14:paraId="2BD5FACD" w14:textId="26220057" w:rsidR="4A80BA63" w:rsidRDefault="4A80BA63"/>
    <w:p w14:paraId="1D7FD871" w14:textId="721669F4" w:rsidR="4A80BA63" w:rsidRDefault="4A80BA63"/>
    <w:p w14:paraId="48E04254" w14:textId="773F4369" w:rsidR="4A80BA63" w:rsidRDefault="4A80BA63"/>
    <w:p w14:paraId="0FAE0D7F" w14:textId="4543ED5D" w:rsidR="4A80BA63" w:rsidRDefault="4A80BA63"/>
    <w:p w14:paraId="3DDB4D93" w14:textId="34C9E7AD" w:rsidR="4A80BA63" w:rsidRDefault="4A80BA63"/>
    <w:p w14:paraId="05BCE923" w14:textId="2DD023A4" w:rsidR="4A80BA63" w:rsidRDefault="4A80BA63"/>
    <w:p w14:paraId="098A73FE" w14:textId="565015A9" w:rsidR="4A80BA63" w:rsidRDefault="4A80BA63"/>
    <w:p w14:paraId="5ADED967" w14:textId="59B61747" w:rsidR="4A80BA63" w:rsidRDefault="4A80BA63"/>
    <w:sectPr w:rsidR="4A80BA63">
      <w:headerReference w:type="default" r:id="rId23"/>
      <w:footerReference w:type="default" r:id="rId24"/>
      <w:pgSz w:w="11910" w:h="16850"/>
      <w:pgMar w:top="1200" w:right="1200" w:bottom="760" w:left="1340" w:header="763"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F431B" w14:textId="77777777" w:rsidR="004B6F5A" w:rsidRDefault="004B6F5A">
      <w:r>
        <w:separator/>
      </w:r>
    </w:p>
  </w:endnote>
  <w:endnote w:type="continuationSeparator" w:id="0">
    <w:p w14:paraId="0E878BC7" w14:textId="77777777" w:rsidR="004B6F5A" w:rsidRDefault="004B6F5A">
      <w:r>
        <w:continuationSeparator/>
      </w:r>
    </w:p>
  </w:endnote>
  <w:endnote w:type="continuationNotice" w:id="1">
    <w:p w14:paraId="7737F8D0" w14:textId="77777777" w:rsidR="004B6F5A" w:rsidRDefault="004B6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4A80BA63" w14:paraId="58689F05" w14:textId="77777777" w:rsidTr="4A80BA63">
      <w:trPr>
        <w:trHeight w:val="300"/>
      </w:trPr>
      <w:tc>
        <w:tcPr>
          <w:tcW w:w="3120" w:type="dxa"/>
        </w:tcPr>
        <w:p w14:paraId="2D844A97" w14:textId="36486C87" w:rsidR="4A80BA63" w:rsidRDefault="4A80BA63" w:rsidP="4A80BA63">
          <w:pPr>
            <w:pStyle w:val="Header"/>
            <w:ind w:left="-115"/>
          </w:pPr>
        </w:p>
      </w:tc>
      <w:tc>
        <w:tcPr>
          <w:tcW w:w="3120" w:type="dxa"/>
        </w:tcPr>
        <w:p w14:paraId="0212D0C5" w14:textId="2B8A54FF" w:rsidR="4A80BA63" w:rsidRDefault="4A80BA63" w:rsidP="4A80BA63">
          <w:pPr>
            <w:pStyle w:val="Header"/>
            <w:jc w:val="center"/>
          </w:pPr>
        </w:p>
      </w:tc>
      <w:tc>
        <w:tcPr>
          <w:tcW w:w="3120" w:type="dxa"/>
        </w:tcPr>
        <w:p w14:paraId="1363D14C" w14:textId="44B28496" w:rsidR="4A80BA63" w:rsidRDefault="4A80BA63" w:rsidP="4A80BA63">
          <w:pPr>
            <w:pStyle w:val="Header"/>
            <w:ind w:right="-115"/>
            <w:jc w:val="right"/>
          </w:pPr>
        </w:p>
      </w:tc>
    </w:tr>
  </w:tbl>
  <w:p w14:paraId="01286B75" w14:textId="6D8A8E26" w:rsidR="4A80BA63" w:rsidRDefault="4A80BA63" w:rsidP="4A80B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093092"/>
      <w:docPartObj>
        <w:docPartGallery w:val="Page Numbers (Bottom of Page)"/>
        <w:docPartUnique/>
      </w:docPartObj>
    </w:sdtPr>
    <w:sdtEndPr>
      <w:rPr>
        <w:noProof/>
      </w:rPr>
    </w:sdtEndPr>
    <w:sdtContent>
      <w:p w14:paraId="1DB3C0EC" w14:textId="587A2277" w:rsidR="00B631C4" w:rsidRDefault="00B631C4">
        <w:pPr>
          <w:pStyle w:val="Footer"/>
          <w:jc w:val="center"/>
        </w:pPr>
        <w:r>
          <w:fldChar w:fldCharType="begin"/>
        </w:r>
        <w:r>
          <w:instrText xml:space="preserve"> PAGE   \* MERGEFORMAT </w:instrText>
        </w:r>
        <w:r>
          <w:fldChar w:fldCharType="separate"/>
        </w:r>
        <w:r w:rsidR="00AC181F">
          <w:rPr>
            <w:noProof/>
          </w:rPr>
          <w:t>25</w:t>
        </w:r>
        <w:r>
          <w:rPr>
            <w:noProof/>
          </w:rPr>
          <w:fldChar w:fldCharType="end"/>
        </w:r>
      </w:p>
    </w:sdtContent>
  </w:sdt>
  <w:p w14:paraId="3E6FA524" w14:textId="43292D18" w:rsidR="00522346" w:rsidRDefault="00522346">
    <w:pPr>
      <w:pStyle w:val="Body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F0D86" w14:textId="77777777" w:rsidR="004B6F5A" w:rsidRDefault="004B6F5A">
      <w:r>
        <w:separator/>
      </w:r>
    </w:p>
  </w:footnote>
  <w:footnote w:type="continuationSeparator" w:id="0">
    <w:p w14:paraId="43157B8B" w14:textId="77777777" w:rsidR="004B6F5A" w:rsidRDefault="004B6F5A">
      <w:r>
        <w:continuationSeparator/>
      </w:r>
    </w:p>
  </w:footnote>
  <w:footnote w:type="continuationNotice" w:id="1">
    <w:p w14:paraId="41554F3E" w14:textId="77777777" w:rsidR="004B6F5A" w:rsidRDefault="004B6F5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4A80BA63" w14:paraId="38C53636" w14:textId="77777777" w:rsidTr="4A80BA63">
      <w:trPr>
        <w:trHeight w:val="300"/>
      </w:trPr>
      <w:tc>
        <w:tcPr>
          <w:tcW w:w="3120" w:type="dxa"/>
        </w:tcPr>
        <w:p w14:paraId="73AA4793" w14:textId="4136B533" w:rsidR="4A80BA63" w:rsidRDefault="4A80BA63" w:rsidP="4A80BA63">
          <w:pPr>
            <w:pStyle w:val="Header"/>
            <w:ind w:left="-115"/>
          </w:pPr>
        </w:p>
      </w:tc>
      <w:tc>
        <w:tcPr>
          <w:tcW w:w="3120" w:type="dxa"/>
        </w:tcPr>
        <w:p w14:paraId="7CB56B7C" w14:textId="7073061E" w:rsidR="4A80BA63" w:rsidRDefault="4A80BA63" w:rsidP="4A80BA63">
          <w:pPr>
            <w:pStyle w:val="Header"/>
            <w:jc w:val="center"/>
          </w:pPr>
        </w:p>
      </w:tc>
      <w:tc>
        <w:tcPr>
          <w:tcW w:w="3120" w:type="dxa"/>
        </w:tcPr>
        <w:p w14:paraId="7F332543" w14:textId="7CE2315A" w:rsidR="4A80BA63" w:rsidRDefault="4A80BA63" w:rsidP="4A80BA63">
          <w:pPr>
            <w:pStyle w:val="Header"/>
            <w:ind w:right="-115"/>
            <w:jc w:val="right"/>
          </w:pPr>
        </w:p>
      </w:tc>
    </w:tr>
  </w:tbl>
  <w:p w14:paraId="6CE533B6" w14:textId="64262587" w:rsidR="4A80BA63" w:rsidRDefault="4A80BA63" w:rsidP="4A80B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1ECCC" w14:textId="77777777" w:rsidR="00522346" w:rsidRDefault="00522346">
    <w:pPr>
      <w:pStyle w:val="BodyText"/>
      <w:spacing w:before="0" w:line="14" w:lineRule="auto"/>
      <w:ind w:left="0" w:firstLine="0"/>
      <w:rPr>
        <w:sz w:val="20"/>
      </w:rPr>
    </w:pPr>
    <w:r>
      <w:rPr>
        <w:noProof/>
        <w:lang w:val="en-GB" w:eastAsia="en-GB"/>
      </w:rPr>
      <mc:AlternateContent>
        <mc:Choice Requires="wps">
          <w:drawing>
            <wp:anchor distT="0" distB="0" distL="0" distR="0" simplePos="0" relativeHeight="251658240" behindDoc="1" locked="0" layoutInCell="1" allowOverlap="1" wp14:anchorId="52DBF08C" wp14:editId="5AA80A18">
              <wp:simplePos x="0" y="0"/>
              <wp:positionH relativeFrom="page">
                <wp:posOffset>896416</wp:posOffset>
              </wp:positionH>
              <wp:positionV relativeFrom="page">
                <wp:posOffset>768094</wp:posOffset>
              </wp:positionV>
              <wp:extent cx="576961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2B9D88" id="Graphic 3" o:spid="_x0000_s1026" style="position:absolute;margin-left:70.6pt;margin-top:60.5pt;width:454.3pt;height:.5pt;z-index:-251658240;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" path="m5769229,l,,,6096r5769229,l5769229,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251658241" behindDoc="1" locked="0" layoutInCell="1" allowOverlap="1" wp14:anchorId="7B980F62" wp14:editId="13932C8C">
              <wp:simplePos x="0" y="0"/>
              <wp:positionH relativeFrom="page">
                <wp:posOffset>5615180</wp:posOffset>
              </wp:positionH>
              <wp:positionV relativeFrom="page">
                <wp:posOffset>471550</wp:posOffset>
              </wp:positionV>
              <wp:extent cx="1043305" cy="3060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3305" cy="306070"/>
                      </a:xfrm>
                      <a:prstGeom prst="rect">
                        <a:avLst/>
                      </a:prstGeom>
                    </wps:spPr>
                    <wps:txbx>
                      <w:txbxContent>
                        <w:p w14:paraId="4AB546EC" w14:textId="77777777" w:rsidR="00522346" w:rsidRDefault="00522346">
                          <w:pPr>
                            <w:spacing w:line="222" w:lineRule="exact"/>
                            <w:ind w:right="18"/>
                            <w:jc w:val="right"/>
                            <w:rPr>
                              <w:sz w:val="20"/>
                            </w:rPr>
                          </w:pPr>
                          <w:r>
                            <w:rPr>
                              <w:sz w:val="20"/>
                            </w:rPr>
                            <w:t>Papplewick</w:t>
                          </w:r>
                        </w:p>
                        <w:p w14:paraId="276EA55A" w14:textId="158F2D00" w:rsidR="00522346" w:rsidRDefault="00FB17D7">
                          <w:pPr>
                            <w:spacing w:line="243" w:lineRule="exact"/>
                            <w:ind w:right="18"/>
                            <w:jc w:val="right"/>
                            <w:rPr>
                              <w:sz w:val="20"/>
                            </w:rPr>
                          </w:pPr>
                          <w:r>
                            <w:rPr>
                              <w:sz w:val="20"/>
                            </w:rPr>
                            <w:t>First Aid</w:t>
                          </w:r>
                          <w:r w:rsidR="00522346">
                            <w:rPr>
                              <w:rFonts w:ascii="Times New Roman"/>
                              <w:spacing w:val="-11"/>
                              <w:sz w:val="20"/>
                            </w:rPr>
                            <w:t xml:space="preserve"> </w:t>
                          </w:r>
                          <w:r w:rsidR="00522346">
                            <w:rPr>
                              <w:spacing w:val="-2"/>
                              <w:sz w:val="20"/>
                            </w:rPr>
                            <w:t>Policy</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980F62" id="_x0000_t202" coordsize="21600,21600" o:spt="202" path="m,l,21600r21600,l21600,xe">
              <v:stroke joinstyle="miter"/>
              <v:path gradientshapeok="t" o:connecttype="rect"/>
            </v:shapetype>
            <v:shape id="Textbox 4" o:spid="_x0000_s1026" type="#_x0000_t202" style="position:absolute;margin-left:442.15pt;margin-top:37.15pt;width:82.15pt;height:24.1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" filled="f" stroked="f">
              <v:textbox inset="0,0,0,0">
                <w:txbxContent>
                  <w:p w14:paraId="4AB546EC" w14:textId="77777777" w:rsidR="00522346" w:rsidRDefault="00522346">
                    <w:pPr>
                      <w:spacing w:line="222" w:lineRule="exact"/>
                      <w:ind w:right="18"/>
                      <w:jc w:val="right"/>
                      <w:rPr>
                        <w:sz w:val="20"/>
                      </w:rPr>
                    </w:pPr>
                    <w:r>
                      <w:rPr>
                        <w:sz w:val="20"/>
                      </w:rPr>
                      <w:t>Papplewick</w:t>
                    </w:r>
                  </w:p>
                  <w:p w14:paraId="276EA55A" w14:textId="158F2D00" w:rsidR="00522346" w:rsidRDefault="00FB17D7">
                    <w:pPr>
                      <w:spacing w:line="243" w:lineRule="exact"/>
                      <w:ind w:right="18"/>
                      <w:jc w:val="right"/>
                      <w:rPr>
                        <w:sz w:val="20"/>
                      </w:rPr>
                    </w:pPr>
                    <w:r>
                      <w:rPr>
                        <w:sz w:val="20"/>
                      </w:rPr>
                      <w:t>First Aid</w:t>
                    </w:r>
                    <w:r w:rsidR="00522346">
                      <w:rPr>
                        <w:rFonts w:ascii="Times New Roman"/>
                        <w:spacing w:val="-11"/>
                        <w:sz w:val="20"/>
                      </w:rPr>
                      <w:t xml:space="preserve"> </w:t>
                    </w:r>
                    <w:r w:rsidR="00522346">
                      <w:rPr>
                        <w:spacing w:val="-2"/>
                        <w:sz w:val="20"/>
                      </w:rPr>
                      <w:t>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F99E"/>
    <w:multiLevelType w:val="hybridMultilevel"/>
    <w:tmpl w:val="29D67114"/>
    <w:lvl w:ilvl="0" w:tplc="86527054">
      <w:start w:val="1"/>
      <w:numFmt w:val="bullet"/>
      <w:lvlText w:val=""/>
      <w:lvlJc w:val="left"/>
      <w:pPr>
        <w:ind w:left="720" w:hanging="360"/>
      </w:pPr>
      <w:rPr>
        <w:rFonts w:ascii="Symbol" w:hAnsi="Symbol" w:hint="default"/>
      </w:rPr>
    </w:lvl>
    <w:lvl w:ilvl="1" w:tplc="D5AE003E">
      <w:start w:val="1"/>
      <w:numFmt w:val="bullet"/>
      <w:lvlText w:val="o"/>
      <w:lvlJc w:val="left"/>
      <w:pPr>
        <w:ind w:left="1440" w:hanging="360"/>
      </w:pPr>
      <w:rPr>
        <w:rFonts w:ascii="Courier New" w:hAnsi="Courier New" w:hint="default"/>
      </w:rPr>
    </w:lvl>
    <w:lvl w:ilvl="2" w:tplc="C08AF6F0">
      <w:start w:val="1"/>
      <w:numFmt w:val="bullet"/>
      <w:lvlText w:val=""/>
      <w:lvlJc w:val="left"/>
      <w:pPr>
        <w:ind w:left="2160" w:hanging="360"/>
      </w:pPr>
      <w:rPr>
        <w:rFonts w:ascii="Wingdings" w:hAnsi="Wingdings" w:hint="default"/>
      </w:rPr>
    </w:lvl>
    <w:lvl w:ilvl="3" w:tplc="F58226CA">
      <w:start w:val="1"/>
      <w:numFmt w:val="bullet"/>
      <w:lvlText w:val=""/>
      <w:lvlJc w:val="left"/>
      <w:pPr>
        <w:ind w:left="2880" w:hanging="360"/>
      </w:pPr>
      <w:rPr>
        <w:rFonts w:ascii="Symbol" w:hAnsi="Symbol" w:hint="default"/>
      </w:rPr>
    </w:lvl>
    <w:lvl w:ilvl="4" w:tplc="9EB40B2A">
      <w:start w:val="1"/>
      <w:numFmt w:val="bullet"/>
      <w:lvlText w:val="o"/>
      <w:lvlJc w:val="left"/>
      <w:pPr>
        <w:ind w:left="3600" w:hanging="360"/>
      </w:pPr>
      <w:rPr>
        <w:rFonts w:ascii="Courier New" w:hAnsi="Courier New" w:hint="default"/>
      </w:rPr>
    </w:lvl>
    <w:lvl w:ilvl="5" w:tplc="AB3A592E">
      <w:start w:val="1"/>
      <w:numFmt w:val="bullet"/>
      <w:lvlText w:val=""/>
      <w:lvlJc w:val="left"/>
      <w:pPr>
        <w:ind w:left="4320" w:hanging="360"/>
      </w:pPr>
      <w:rPr>
        <w:rFonts w:ascii="Wingdings" w:hAnsi="Wingdings" w:hint="default"/>
      </w:rPr>
    </w:lvl>
    <w:lvl w:ilvl="6" w:tplc="A63826DE">
      <w:start w:val="1"/>
      <w:numFmt w:val="bullet"/>
      <w:lvlText w:val=""/>
      <w:lvlJc w:val="left"/>
      <w:pPr>
        <w:ind w:left="5040" w:hanging="360"/>
      </w:pPr>
      <w:rPr>
        <w:rFonts w:ascii="Symbol" w:hAnsi="Symbol" w:hint="default"/>
      </w:rPr>
    </w:lvl>
    <w:lvl w:ilvl="7" w:tplc="78DE48AA">
      <w:start w:val="1"/>
      <w:numFmt w:val="bullet"/>
      <w:lvlText w:val="o"/>
      <w:lvlJc w:val="left"/>
      <w:pPr>
        <w:ind w:left="5760" w:hanging="360"/>
      </w:pPr>
      <w:rPr>
        <w:rFonts w:ascii="Courier New" w:hAnsi="Courier New" w:hint="default"/>
      </w:rPr>
    </w:lvl>
    <w:lvl w:ilvl="8" w:tplc="242E4F98">
      <w:start w:val="1"/>
      <w:numFmt w:val="bullet"/>
      <w:lvlText w:val=""/>
      <w:lvlJc w:val="left"/>
      <w:pPr>
        <w:ind w:left="6480" w:hanging="360"/>
      </w:pPr>
      <w:rPr>
        <w:rFonts w:ascii="Wingdings" w:hAnsi="Wingdings" w:hint="default"/>
      </w:rPr>
    </w:lvl>
  </w:abstractNum>
  <w:abstractNum w:abstractNumId="1" w15:restartNumberingAfterBreak="0">
    <w:nsid w:val="05831751"/>
    <w:multiLevelType w:val="multilevel"/>
    <w:tmpl w:val="63AE6AAC"/>
    <w:lvl w:ilvl="0">
      <w:start w:val="1"/>
      <w:numFmt w:val="bullet"/>
      <w:lvlText w:val="●"/>
      <w:lvlJc w:val="left"/>
      <w:pPr>
        <w:ind w:left="720" w:firstLine="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6EEA688"/>
    <w:multiLevelType w:val="hybridMultilevel"/>
    <w:tmpl w:val="B322A67E"/>
    <w:lvl w:ilvl="0" w:tplc="A8D0E4FC">
      <w:start w:val="1"/>
      <w:numFmt w:val="bullet"/>
      <w:lvlText w:val=""/>
      <w:lvlJc w:val="left"/>
      <w:pPr>
        <w:ind w:left="1080" w:hanging="360"/>
      </w:pPr>
      <w:rPr>
        <w:rFonts w:ascii="Symbol" w:hAnsi="Symbol" w:hint="default"/>
      </w:rPr>
    </w:lvl>
    <w:lvl w:ilvl="1" w:tplc="37F62C06">
      <w:start w:val="1"/>
      <w:numFmt w:val="bullet"/>
      <w:lvlText w:val="o"/>
      <w:lvlJc w:val="left"/>
      <w:pPr>
        <w:ind w:left="1800" w:hanging="360"/>
      </w:pPr>
      <w:rPr>
        <w:rFonts w:ascii="Courier New" w:hAnsi="Courier New" w:hint="default"/>
      </w:rPr>
    </w:lvl>
    <w:lvl w:ilvl="2" w:tplc="29E0C1B4">
      <w:start w:val="1"/>
      <w:numFmt w:val="bullet"/>
      <w:lvlText w:val=""/>
      <w:lvlJc w:val="left"/>
      <w:pPr>
        <w:ind w:left="2520" w:hanging="360"/>
      </w:pPr>
      <w:rPr>
        <w:rFonts w:ascii="Wingdings" w:hAnsi="Wingdings" w:hint="default"/>
      </w:rPr>
    </w:lvl>
    <w:lvl w:ilvl="3" w:tplc="B1AA4DFE">
      <w:start w:val="1"/>
      <w:numFmt w:val="bullet"/>
      <w:lvlText w:val=""/>
      <w:lvlJc w:val="left"/>
      <w:pPr>
        <w:ind w:left="3240" w:hanging="360"/>
      </w:pPr>
      <w:rPr>
        <w:rFonts w:ascii="Symbol" w:hAnsi="Symbol" w:hint="default"/>
      </w:rPr>
    </w:lvl>
    <w:lvl w:ilvl="4" w:tplc="8DE06AC4">
      <w:start w:val="1"/>
      <w:numFmt w:val="bullet"/>
      <w:lvlText w:val="o"/>
      <w:lvlJc w:val="left"/>
      <w:pPr>
        <w:ind w:left="3960" w:hanging="360"/>
      </w:pPr>
      <w:rPr>
        <w:rFonts w:ascii="Courier New" w:hAnsi="Courier New" w:hint="default"/>
      </w:rPr>
    </w:lvl>
    <w:lvl w:ilvl="5" w:tplc="67886D46">
      <w:start w:val="1"/>
      <w:numFmt w:val="bullet"/>
      <w:lvlText w:val=""/>
      <w:lvlJc w:val="left"/>
      <w:pPr>
        <w:ind w:left="4680" w:hanging="360"/>
      </w:pPr>
      <w:rPr>
        <w:rFonts w:ascii="Wingdings" w:hAnsi="Wingdings" w:hint="default"/>
      </w:rPr>
    </w:lvl>
    <w:lvl w:ilvl="6" w:tplc="B35687C4">
      <w:start w:val="1"/>
      <w:numFmt w:val="bullet"/>
      <w:lvlText w:val=""/>
      <w:lvlJc w:val="left"/>
      <w:pPr>
        <w:ind w:left="5400" w:hanging="360"/>
      </w:pPr>
      <w:rPr>
        <w:rFonts w:ascii="Symbol" w:hAnsi="Symbol" w:hint="default"/>
      </w:rPr>
    </w:lvl>
    <w:lvl w:ilvl="7" w:tplc="F000CD34">
      <w:start w:val="1"/>
      <w:numFmt w:val="bullet"/>
      <w:lvlText w:val="o"/>
      <w:lvlJc w:val="left"/>
      <w:pPr>
        <w:ind w:left="6120" w:hanging="360"/>
      </w:pPr>
      <w:rPr>
        <w:rFonts w:ascii="Courier New" w:hAnsi="Courier New" w:hint="default"/>
      </w:rPr>
    </w:lvl>
    <w:lvl w:ilvl="8" w:tplc="DCF8B99E">
      <w:start w:val="1"/>
      <w:numFmt w:val="bullet"/>
      <w:lvlText w:val=""/>
      <w:lvlJc w:val="left"/>
      <w:pPr>
        <w:ind w:left="6840" w:hanging="360"/>
      </w:pPr>
      <w:rPr>
        <w:rFonts w:ascii="Wingdings" w:hAnsi="Wingdings" w:hint="default"/>
      </w:rPr>
    </w:lvl>
  </w:abstractNum>
  <w:abstractNum w:abstractNumId="3" w15:restartNumberingAfterBreak="0">
    <w:nsid w:val="0775FFCE"/>
    <w:multiLevelType w:val="hybridMultilevel"/>
    <w:tmpl w:val="7EAABBB8"/>
    <w:lvl w:ilvl="0" w:tplc="309C3A6C">
      <w:start w:val="1"/>
      <w:numFmt w:val="bullet"/>
      <w:lvlText w:val=""/>
      <w:lvlJc w:val="left"/>
      <w:pPr>
        <w:ind w:left="720" w:hanging="360"/>
      </w:pPr>
      <w:rPr>
        <w:rFonts w:ascii="Symbol" w:hAnsi="Symbol" w:hint="default"/>
      </w:rPr>
    </w:lvl>
    <w:lvl w:ilvl="1" w:tplc="D3A4D8BA">
      <w:start w:val="1"/>
      <w:numFmt w:val="bullet"/>
      <w:lvlText w:val="o"/>
      <w:lvlJc w:val="left"/>
      <w:pPr>
        <w:ind w:left="1440" w:hanging="360"/>
      </w:pPr>
      <w:rPr>
        <w:rFonts w:ascii="Courier New" w:hAnsi="Courier New" w:hint="default"/>
      </w:rPr>
    </w:lvl>
    <w:lvl w:ilvl="2" w:tplc="E4F04BA2">
      <w:start w:val="1"/>
      <w:numFmt w:val="bullet"/>
      <w:lvlText w:val=""/>
      <w:lvlJc w:val="left"/>
      <w:pPr>
        <w:ind w:left="2160" w:hanging="360"/>
      </w:pPr>
      <w:rPr>
        <w:rFonts w:ascii="Wingdings" w:hAnsi="Wingdings" w:hint="default"/>
      </w:rPr>
    </w:lvl>
    <w:lvl w:ilvl="3" w:tplc="FB161A4E">
      <w:start w:val="1"/>
      <w:numFmt w:val="bullet"/>
      <w:lvlText w:val=""/>
      <w:lvlJc w:val="left"/>
      <w:pPr>
        <w:ind w:left="2880" w:hanging="360"/>
      </w:pPr>
      <w:rPr>
        <w:rFonts w:ascii="Symbol" w:hAnsi="Symbol" w:hint="default"/>
      </w:rPr>
    </w:lvl>
    <w:lvl w:ilvl="4" w:tplc="904663A4">
      <w:start w:val="1"/>
      <w:numFmt w:val="bullet"/>
      <w:lvlText w:val="o"/>
      <w:lvlJc w:val="left"/>
      <w:pPr>
        <w:ind w:left="3600" w:hanging="360"/>
      </w:pPr>
      <w:rPr>
        <w:rFonts w:ascii="Courier New" w:hAnsi="Courier New" w:hint="default"/>
      </w:rPr>
    </w:lvl>
    <w:lvl w:ilvl="5" w:tplc="FB269B7A">
      <w:start w:val="1"/>
      <w:numFmt w:val="bullet"/>
      <w:lvlText w:val=""/>
      <w:lvlJc w:val="left"/>
      <w:pPr>
        <w:ind w:left="4320" w:hanging="360"/>
      </w:pPr>
      <w:rPr>
        <w:rFonts w:ascii="Wingdings" w:hAnsi="Wingdings" w:hint="default"/>
      </w:rPr>
    </w:lvl>
    <w:lvl w:ilvl="6" w:tplc="1C903340">
      <w:start w:val="1"/>
      <w:numFmt w:val="bullet"/>
      <w:lvlText w:val=""/>
      <w:lvlJc w:val="left"/>
      <w:pPr>
        <w:ind w:left="5040" w:hanging="360"/>
      </w:pPr>
      <w:rPr>
        <w:rFonts w:ascii="Symbol" w:hAnsi="Symbol" w:hint="default"/>
      </w:rPr>
    </w:lvl>
    <w:lvl w:ilvl="7" w:tplc="73F02A20">
      <w:start w:val="1"/>
      <w:numFmt w:val="bullet"/>
      <w:lvlText w:val="o"/>
      <w:lvlJc w:val="left"/>
      <w:pPr>
        <w:ind w:left="5760" w:hanging="360"/>
      </w:pPr>
      <w:rPr>
        <w:rFonts w:ascii="Courier New" w:hAnsi="Courier New" w:hint="default"/>
      </w:rPr>
    </w:lvl>
    <w:lvl w:ilvl="8" w:tplc="6674E934">
      <w:start w:val="1"/>
      <w:numFmt w:val="bullet"/>
      <w:lvlText w:val=""/>
      <w:lvlJc w:val="left"/>
      <w:pPr>
        <w:ind w:left="6480" w:hanging="360"/>
      </w:pPr>
      <w:rPr>
        <w:rFonts w:ascii="Wingdings" w:hAnsi="Wingdings" w:hint="default"/>
      </w:rPr>
    </w:lvl>
  </w:abstractNum>
  <w:abstractNum w:abstractNumId="4" w15:restartNumberingAfterBreak="0">
    <w:nsid w:val="11DBB50A"/>
    <w:multiLevelType w:val="multilevel"/>
    <w:tmpl w:val="338E2A08"/>
    <w:lvl w:ilvl="0">
      <w:start w:val="1"/>
      <w:numFmt w:val="decimal"/>
      <w:lvlText w:val="%1."/>
      <w:lvlJc w:val="left"/>
      <w:pPr>
        <w:ind w:left="720" w:firstLine="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BAA92"/>
    <w:multiLevelType w:val="hybridMultilevel"/>
    <w:tmpl w:val="5CE29C30"/>
    <w:lvl w:ilvl="0" w:tplc="6C3244E6">
      <w:start w:val="1"/>
      <w:numFmt w:val="lowerRoman"/>
      <w:lvlText w:val="%1.)"/>
      <w:lvlJc w:val="left"/>
      <w:pPr>
        <w:ind w:left="1080" w:hanging="720"/>
      </w:pPr>
      <w:rPr>
        <w:rFonts w:ascii="Times New Roman" w:hAnsi="Times New Roman" w:hint="default"/>
      </w:rPr>
    </w:lvl>
    <w:lvl w:ilvl="1" w:tplc="9A5A0EAE">
      <w:start w:val="1"/>
      <w:numFmt w:val="lowerLetter"/>
      <w:lvlText w:val="%2."/>
      <w:lvlJc w:val="left"/>
      <w:pPr>
        <w:ind w:left="1440" w:hanging="360"/>
      </w:pPr>
    </w:lvl>
    <w:lvl w:ilvl="2" w:tplc="63C26D7A">
      <w:start w:val="1"/>
      <w:numFmt w:val="lowerRoman"/>
      <w:lvlText w:val="%3."/>
      <w:lvlJc w:val="right"/>
      <w:pPr>
        <w:ind w:left="2160" w:hanging="180"/>
      </w:pPr>
    </w:lvl>
    <w:lvl w:ilvl="3" w:tplc="4686E554">
      <w:start w:val="1"/>
      <w:numFmt w:val="decimal"/>
      <w:lvlText w:val="%4."/>
      <w:lvlJc w:val="left"/>
      <w:pPr>
        <w:ind w:left="2880" w:hanging="360"/>
      </w:pPr>
    </w:lvl>
    <w:lvl w:ilvl="4" w:tplc="6D9EA066">
      <w:start w:val="1"/>
      <w:numFmt w:val="lowerLetter"/>
      <w:lvlText w:val="%5."/>
      <w:lvlJc w:val="left"/>
      <w:pPr>
        <w:ind w:left="3600" w:hanging="360"/>
      </w:pPr>
    </w:lvl>
    <w:lvl w:ilvl="5" w:tplc="16FC1B9C">
      <w:start w:val="1"/>
      <w:numFmt w:val="lowerRoman"/>
      <w:lvlText w:val="%6."/>
      <w:lvlJc w:val="right"/>
      <w:pPr>
        <w:ind w:left="4320" w:hanging="180"/>
      </w:pPr>
    </w:lvl>
    <w:lvl w:ilvl="6" w:tplc="94C6F682">
      <w:start w:val="1"/>
      <w:numFmt w:val="decimal"/>
      <w:lvlText w:val="%7."/>
      <w:lvlJc w:val="left"/>
      <w:pPr>
        <w:ind w:left="5040" w:hanging="360"/>
      </w:pPr>
    </w:lvl>
    <w:lvl w:ilvl="7" w:tplc="62EA415E">
      <w:start w:val="1"/>
      <w:numFmt w:val="lowerLetter"/>
      <w:lvlText w:val="%8."/>
      <w:lvlJc w:val="left"/>
      <w:pPr>
        <w:ind w:left="5760" w:hanging="360"/>
      </w:pPr>
    </w:lvl>
    <w:lvl w:ilvl="8" w:tplc="1B0C1E82">
      <w:start w:val="1"/>
      <w:numFmt w:val="lowerRoman"/>
      <w:lvlText w:val="%9."/>
      <w:lvlJc w:val="right"/>
      <w:pPr>
        <w:ind w:left="6480" w:hanging="180"/>
      </w:pPr>
    </w:lvl>
  </w:abstractNum>
  <w:abstractNum w:abstractNumId="6" w15:restartNumberingAfterBreak="0">
    <w:nsid w:val="1F40B3C8"/>
    <w:multiLevelType w:val="multilevel"/>
    <w:tmpl w:val="D5A80D32"/>
    <w:lvl w:ilvl="0">
      <w:start w:val="1"/>
      <w:numFmt w:val="bullet"/>
      <w:lvlText w:val="●"/>
      <w:lvlJc w:val="left"/>
      <w:pPr>
        <w:ind w:left="720" w:firstLine="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FA5FDF7"/>
    <w:multiLevelType w:val="multilevel"/>
    <w:tmpl w:val="E9A8901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2529148C"/>
    <w:multiLevelType w:val="hybridMultilevel"/>
    <w:tmpl w:val="720CC52C"/>
    <w:lvl w:ilvl="0" w:tplc="C78A95BE">
      <w:start w:val="1"/>
      <w:numFmt w:val="lowerRoman"/>
      <w:lvlText w:val="%1."/>
      <w:lvlJc w:val="right"/>
      <w:pPr>
        <w:ind w:left="720" w:hanging="360"/>
      </w:pPr>
    </w:lvl>
    <w:lvl w:ilvl="1" w:tplc="26641E2C">
      <w:start w:val="1"/>
      <w:numFmt w:val="lowerLetter"/>
      <w:lvlText w:val="%2."/>
      <w:lvlJc w:val="left"/>
      <w:pPr>
        <w:ind w:left="1440" w:hanging="360"/>
      </w:pPr>
    </w:lvl>
    <w:lvl w:ilvl="2" w:tplc="E44CB3D6">
      <w:start w:val="1"/>
      <w:numFmt w:val="lowerRoman"/>
      <w:lvlText w:val="%3."/>
      <w:lvlJc w:val="right"/>
      <w:pPr>
        <w:ind w:left="2160" w:hanging="180"/>
      </w:pPr>
    </w:lvl>
    <w:lvl w:ilvl="3" w:tplc="8BB29840">
      <w:start w:val="1"/>
      <w:numFmt w:val="decimal"/>
      <w:lvlText w:val="%4."/>
      <w:lvlJc w:val="left"/>
      <w:pPr>
        <w:ind w:left="2880" w:hanging="360"/>
      </w:pPr>
    </w:lvl>
    <w:lvl w:ilvl="4" w:tplc="5A7A688A">
      <w:start w:val="1"/>
      <w:numFmt w:val="lowerLetter"/>
      <w:lvlText w:val="%5."/>
      <w:lvlJc w:val="left"/>
      <w:pPr>
        <w:ind w:left="3600" w:hanging="360"/>
      </w:pPr>
    </w:lvl>
    <w:lvl w:ilvl="5" w:tplc="04E06ED4">
      <w:start w:val="1"/>
      <w:numFmt w:val="lowerRoman"/>
      <w:lvlText w:val="%6."/>
      <w:lvlJc w:val="right"/>
      <w:pPr>
        <w:ind w:left="4320" w:hanging="180"/>
      </w:pPr>
    </w:lvl>
    <w:lvl w:ilvl="6" w:tplc="55FADAC4">
      <w:start w:val="1"/>
      <w:numFmt w:val="decimal"/>
      <w:lvlText w:val="%7."/>
      <w:lvlJc w:val="left"/>
      <w:pPr>
        <w:ind w:left="5040" w:hanging="360"/>
      </w:pPr>
    </w:lvl>
    <w:lvl w:ilvl="7" w:tplc="1D92DC26">
      <w:start w:val="1"/>
      <w:numFmt w:val="lowerLetter"/>
      <w:lvlText w:val="%8."/>
      <w:lvlJc w:val="left"/>
      <w:pPr>
        <w:ind w:left="5760" w:hanging="360"/>
      </w:pPr>
    </w:lvl>
    <w:lvl w:ilvl="8" w:tplc="4300EC82">
      <w:start w:val="1"/>
      <w:numFmt w:val="lowerRoman"/>
      <w:lvlText w:val="%9."/>
      <w:lvlJc w:val="right"/>
      <w:pPr>
        <w:ind w:left="6480" w:hanging="180"/>
      </w:pPr>
    </w:lvl>
  </w:abstractNum>
  <w:abstractNum w:abstractNumId="9" w15:restartNumberingAfterBreak="0">
    <w:nsid w:val="26445899"/>
    <w:multiLevelType w:val="multilevel"/>
    <w:tmpl w:val="DB7848EA"/>
    <w:lvl w:ilvl="0">
      <w:start w:val="1"/>
      <w:numFmt w:val="bullet"/>
      <w:lvlText w:val="●"/>
      <w:lvlJc w:val="left"/>
      <w:pPr>
        <w:ind w:left="720" w:firstLine="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FB4AFF3"/>
    <w:multiLevelType w:val="hybridMultilevel"/>
    <w:tmpl w:val="13BC692E"/>
    <w:lvl w:ilvl="0" w:tplc="8BDAC446">
      <w:start w:val="1"/>
      <w:numFmt w:val="lowerRoman"/>
      <w:lvlText w:val="%1."/>
      <w:lvlJc w:val="right"/>
      <w:pPr>
        <w:ind w:left="720" w:hanging="360"/>
      </w:pPr>
    </w:lvl>
    <w:lvl w:ilvl="1" w:tplc="644C26CC">
      <w:start w:val="1"/>
      <w:numFmt w:val="lowerLetter"/>
      <w:lvlText w:val="%2."/>
      <w:lvlJc w:val="left"/>
      <w:pPr>
        <w:ind w:left="1440" w:hanging="360"/>
      </w:pPr>
    </w:lvl>
    <w:lvl w:ilvl="2" w:tplc="ADDEC580">
      <w:start w:val="1"/>
      <w:numFmt w:val="lowerRoman"/>
      <w:lvlText w:val="%3."/>
      <w:lvlJc w:val="right"/>
      <w:pPr>
        <w:ind w:left="2160" w:hanging="180"/>
      </w:pPr>
    </w:lvl>
    <w:lvl w:ilvl="3" w:tplc="7180D7EC">
      <w:start w:val="1"/>
      <w:numFmt w:val="decimal"/>
      <w:lvlText w:val="%4."/>
      <w:lvlJc w:val="left"/>
      <w:pPr>
        <w:ind w:left="2880" w:hanging="360"/>
      </w:pPr>
    </w:lvl>
    <w:lvl w:ilvl="4" w:tplc="186C4D6E">
      <w:start w:val="1"/>
      <w:numFmt w:val="lowerLetter"/>
      <w:lvlText w:val="%5."/>
      <w:lvlJc w:val="left"/>
      <w:pPr>
        <w:ind w:left="3600" w:hanging="360"/>
      </w:pPr>
    </w:lvl>
    <w:lvl w:ilvl="5" w:tplc="FDDA18CC">
      <w:start w:val="1"/>
      <w:numFmt w:val="lowerRoman"/>
      <w:lvlText w:val="%6."/>
      <w:lvlJc w:val="right"/>
      <w:pPr>
        <w:ind w:left="4320" w:hanging="180"/>
      </w:pPr>
    </w:lvl>
    <w:lvl w:ilvl="6" w:tplc="AE3485D2">
      <w:start w:val="1"/>
      <w:numFmt w:val="decimal"/>
      <w:lvlText w:val="%7."/>
      <w:lvlJc w:val="left"/>
      <w:pPr>
        <w:ind w:left="5040" w:hanging="360"/>
      </w:pPr>
    </w:lvl>
    <w:lvl w:ilvl="7" w:tplc="31A60EB6">
      <w:start w:val="1"/>
      <w:numFmt w:val="lowerLetter"/>
      <w:lvlText w:val="%8."/>
      <w:lvlJc w:val="left"/>
      <w:pPr>
        <w:ind w:left="5760" w:hanging="360"/>
      </w:pPr>
    </w:lvl>
    <w:lvl w:ilvl="8" w:tplc="D06A0094">
      <w:start w:val="1"/>
      <w:numFmt w:val="lowerRoman"/>
      <w:lvlText w:val="%9."/>
      <w:lvlJc w:val="right"/>
      <w:pPr>
        <w:ind w:left="6480" w:hanging="180"/>
      </w:pPr>
    </w:lvl>
  </w:abstractNum>
  <w:abstractNum w:abstractNumId="11" w15:restartNumberingAfterBreak="0">
    <w:nsid w:val="2FCC3EAF"/>
    <w:multiLevelType w:val="hybridMultilevel"/>
    <w:tmpl w:val="E46E0652"/>
    <w:lvl w:ilvl="0" w:tplc="F6C487AA">
      <w:start w:val="1"/>
      <w:numFmt w:val="lowerRoman"/>
      <w:lvlText w:val="%1)"/>
      <w:lvlJc w:val="left"/>
      <w:pPr>
        <w:ind w:left="720" w:hanging="720"/>
      </w:pPr>
      <w:rPr>
        <w:rFonts w:ascii="Times New Roman" w:hAnsi="Times New Roman" w:hint="default"/>
      </w:rPr>
    </w:lvl>
    <w:lvl w:ilvl="1" w:tplc="EFE0E5FC">
      <w:start w:val="1"/>
      <w:numFmt w:val="lowerLetter"/>
      <w:lvlText w:val="%2."/>
      <w:lvlJc w:val="left"/>
      <w:pPr>
        <w:ind w:left="1440" w:hanging="360"/>
      </w:pPr>
    </w:lvl>
    <w:lvl w:ilvl="2" w:tplc="7BF62EF0">
      <w:start w:val="1"/>
      <w:numFmt w:val="lowerRoman"/>
      <w:lvlText w:val="%3."/>
      <w:lvlJc w:val="right"/>
      <w:pPr>
        <w:ind w:left="2160" w:hanging="180"/>
      </w:pPr>
    </w:lvl>
    <w:lvl w:ilvl="3" w:tplc="0AB41EC2">
      <w:start w:val="1"/>
      <w:numFmt w:val="decimal"/>
      <w:lvlText w:val="%4."/>
      <w:lvlJc w:val="left"/>
      <w:pPr>
        <w:ind w:left="2880" w:hanging="360"/>
      </w:pPr>
    </w:lvl>
    <w:lvl w:ilvl="4" w:tplc="700AA2D6">
      <w:start w:val="1"/>
      <w:numFmt w:val="lowerLetter"/>
      <w:lvlText w:val="%5."/>
      <w:lvlJc w:val="left"/>
      <w:pPr>
        <w:ind w:left="3600" w:hanging="360"/>
      </w:pPr>
    </w:lvl>
    <w:lvl w:ilvl="5" w:tplc="94CC00A0">
      <w:start w:val="1"/>
      <w:numFmt w:val="lowerRoman"/>
      <w:lvlText w:val="%6."/>
      <w:lvlJc w:val="right"/>
      <w:pPr>
        <w:ind w:left="4320" w:hanging="180"/>
      </w:pPr>
    </w:lvl>
    <w:lvl w:ilvl="6" w:tplc="6F6E6F4C">
      <w:start w:val="1"/>
      <w:numFmt w:val="decimal"/>
      <w:lvlText w:val="%7."/>
      <w:lvlJc w:val="left"/>
      <w:pPr>
        <w:ind w:left="5040" w:hanging="360"/>
      </w:pPr>
    </w:lvl>
    <w:lvl w:ilvl="7" w:tplc="29C6D738">
      <w:start w:val="1"/>
      <w:numFmt w:val="lowerLetter"/>
      <w:lvlText w:val="%8."/>
      <w:lvlJc w:val="left"/>
      <w:pPr>
        <w:ind w:left="5760" w:hanging="360"/>
      </w:pPr>
    </w:lvl>
    <w:lvl w:ilvl="8" w:tplc="2814E564">
      <w:start w:val="1"/>
      <w:numFmt w:val="lowerRoman"/>
      <w:lvlText w:val="%9."/>
      <w:lvlJc w:val="right"/>
      <w:pPr>
        <w:ind w:left="6480" w:hanging="180"/>
      </w:pPr>
    </w:lvl>
  </w:abstractNum>
  <w:abstractNum w:abstractNumId="12" w15:restartNumberingAfterBreak="0">
    <w:nsid w:val="377F0967"/>
    <w:multiLevelType w:val="hybridMultilevel"/>
    <w:tmpl w:val="32542D84"/>
    <w:lvl w:ilvl="0" w:tplc="66D0B7B6">
      <w:start w:val="1"/>
      <w:numFmt w:val="bullet"/>
      <w:lvlText w:val=""/>
      <w:lvlJc w:val="left"/>
      <w:pPr>
        <w:ind w:left="720" w:hanging="360"/>
      </w:pPr>
      <w:rPr>
        <w:rFonts w:ascii="Symbol" w:hAnsi="Symbol" w:hint="default"/>
      </w:rPr>
    </w:lvl>
    <w:lvl w:ilvl="1" w:tplc="6CF0A968">
      <w:start w:val="1"/>
      <w:numFmt w:val="bullet"/>
      <w:lvlText w:val="o"/>
      <w:lvlJc w:val="left"/>
      <w:pPr>
        <w:ind w:left="1440" w:hanging="360"/>
      </w:pPr>
      <w:rPr>
        <w:rFonts w:ascii="Courier New" w:hAnsi="Courier New" w:hint="default"/>
      </w:rPr>
    </w:lvl>
    <w:lvl w:ilvl="2" w:tplc="A3CC74E8">
      <w:start w:val="1"/>
      <w:numFmt w:val="bullet"/>
      <w:lvlText w:val=""/>
      <w:lvlJc w:val="left"/>
      <w:pPr>
        <w:ind w:left="2160" w:hanging="360"/>
      </w:pPr>
      <w:rPr>
        <w:rFonts w:ascii="Wingdings" w:hAnsi="Wingdings" w:hint="default"/>
      </w:rPr>
    </w:lvl>
    <w:lvl w:ilvl="3" w:tplc="522CD7A0">
      <w:start w:val="1"/>
      <w:numFmt w:val="bullet"/>
      <w:lvlText w:val=""/>
      <w:lvlJc w:val="left"/>
      <w:pPr>
        <w:ind w:left="2880" w:hanging="360"/>
      </w:pPr>
      <w:rPr>
        <w:rFonts w:ascii="Symbol" w:hAnsi="Symbol" w:hint="default"/>
      </w:rPr>
    </w:lvl>
    <w:lvl w:ilvl="4" w:tplc="CC86D4CE">
      <w:start w:val="1"/>
      <w:numFmt w:val="bullet"/>
      <w:lvlText w:val="o"/>
      <w:lvlJc w:val="left"/>
      <w:pPr>
        <w:ind w:left="3600" w:hanging="360"/>
      </w:pPr>
      <w:rPr>
        <w:rFonts w:ascii="Courier New" w:hAnsi="Courier New" w:hint="default"/>
      </w:rPr>
    </w:lvl>
    <w:lvl w:ilvl="5" w:tplc="A246F3A8">
      <w:start w:val="1"/>
      <w:numFmt w:val="bullet"/>
      <w:lvlText w:val=""/>
      <w:lvlJc w:val="left"/>
      <w:pPr>
        <w:ind w:left="4320" w:hanging="360"/>
      </w:pPr>
      <w:rPr>
        <w:rFonts w:ascii="Wingdings" w:hAnsi="Wingdings" w:hint="default"/>
      </w:rPr>
    </w:lvl>
    <w:lvl w:ilvl="6" w:tplc="2A288B82">
      <w:start w:val="1"/>
      <w:numFmt w:val="bullet"/>
      <w:lvlText w:val=""/>
      <w:lvlJc w:val="left"/>
      <w:pPr>
        <w:ind w:left="5040" w:hanging="360"/>
      </w:pPr>
      <w:rPr>
        <w:rFonts w:ascii="Symbol" w:hAnsi="Symbol" w:hint="default"/>
      </w:rPr>
    </w:lvl>
    <w:lvl w:ilvl="7" w:tplc="60E24D46">
      <w:start w:val="1"/>
      <w:numFmt w:val="bullet"/>
      <w:lvlText w:val="o"/>
      <w:lvlJc w:val="left"/>
      <w:pPr>
        <w:ind w:left="5760" w:hanging="360"/>
      </w:pPr>
      <w:rPr>
        <w:rFonts w:ascii="Courier New" w:hAnsi="Courier New" w:hint="default"/>
      </w:rPr>
    </w:lvl>
    <w:lvl w:ilvl="8" w:tplc="E02CAB04">
      <w:start w:val="1"/>
      <w:numFmt w:val="bullet"/>
      <w:lvlText w:val=""/>
      <w:lvlJc w:val="left"/>
      <w:pPr>
        <w:ind w:left="6480" w:hanging="360"/>
      </w:pPr>
      <w:rPr>
        <w:rFonts w:ascii="Wingdings" w:hAnsi="Wingdings" w:hint="default"/>
      </w:rPr>
    </w:lvl>
  </w:abstractNum>
  <w:abstractNum w:abstractNumId="13" w15:restartNumberingAfterBreak="0">
    <w:nsid w:val="39989CDF"/>
    <w:multiLevelType w:val="hybridMultilevel"/>
    <w:tmpl w:val="638EDE68"/>
    <w:lvl w:ilvl="0" w:tplc="EBF807E8">
      <w:start w:val="1"/>
      <w:numFmt w:val="bullet"/>
      <w:lvlText w:val=""/>
      <w:lvlJc w:val="left"/>
      <w:pPr>
        <w:ind w:left="720" w:hanging="360"/>
      </w:pPr>
      <w:rPr>
        <w:rFonts w:ascii="Symbol" w:hAnsi="Symbol" w:hint="default"/>
      </w:rPr>
    </w:lvl>
    <w:lvl w:ilvl="1" w:tplc="BCDE3BDC">
      <w:start w:val="1"/>
      <w:numFmt w:val="bullet"/>
      <w:lvlText w:val="o"/>
      <w:lvlJc w:val="left"/>
      <w:pPr>
        <w:ind w:left="1440" w:hanging="360"/>
      </w:pPr>
      <w:rPr>
        <w:rFonts w:ascii="Courier New" w:hAnsi="Courier New" w:hint="default"/>
      </w:rPr>
    </w:lvl>
    <w:lvl w:ilvl="2" w:tplc="C0482210">
      <w:start w:val="1"/>
      <w:numFmt w:val="bullet"/>
      <w:lvlText w:val=""/>
      <w:lvlJc w:val="left"/>
      <w:pPr>
        <w:ind w:left="2160" w:hanging="360"/>
      </w:pPr>
      <w:rPr>
        <w:rFonts w:ascii="Wingdings" w:hAnsi="Wingdings" w:hint="default"/>
      </w:rPr>
    </w:lvl>
    <w:lvl w:ilvl="3" w:tplc="08C6E334">
      <w:start w:val="1"/>
      <w:numFmt w:val="bullet"/>
      <w:lvlText w:val=""/>
      <w:lvlJc w:val="left"/>
      <w:pPr>
        <w:ind w:left="2880" w:hanging="360"/>
      </w:pPr>
      <w:rPr>
        <w:rFonts w:ascii="Symbol" w:hAnsi="Symbol" w:hint="default"/>
      </w:rPr>
    </w:lvl>
    <w:lvl w:ilvl="4" w:tplc="EA9625E6">
      <w:start w:val="1"/>
      <w:numFmt w:val="bullet"/>
      <w:lvlText w:val="o"/>
      <w:lvlJc w:val="left"/>
      <w:pPr>
        <w:ind w:left="3600" w:hanging="360"/>
      </w:pPr>
      <w:rPr>
        <w:rFonts w:ascii="Courier New" w:hAnsi="Courier New" w:hint="default"/>
      </w:rPr>
    </w:lvl>
    <w:lvl w:ilvl="5" w:tplc="6166DA98">
      <w:start w:val="1"/>
      <w:numFmt w:val="bullet"/>
      <w:lvlText w:val=""/>
      <w:lvlJc w:val="left"/>
      <w:pPr>
        <w:ind w:left="4320" w:hanging="360"/>
      </w:pPr>
      <w:rPr>
        <w:rFonts w:ascii="Wingdings" w:hAnsi="Wingdings" w:hint="default"/>
      </w:rPr>
    </w:lvl>
    <w:lvl w:ilvl="6" w:tplc="A2669FD4">
      <w:start w:val="1"/>
      <w:numFmt w:val="bullet"/>
      <w:lvlText w:val=""/>
      <w:lvlJc w:val="left"/>
      <w:pPr>
        <w:ind w:left="5040" w:hanging="360"/>
      </w:pPr>
      <w:rPr>
        <w:rFonts w:ascii="Symbol" w:hAnsi="Symbol" w:hint="default"/>
      </w:rPr>
    </w:lvl>
    <w:lvl w:ilvl="7" w:tplc="39CEEE82">
      <w:start w:val="1"/>
      <w:numFmt w:val="bullet"/>
      <w:lvlText w:val="o"/>
      <w:lvlJc w:val="left"/>
      <w:pPr>
        <w:ind w:left="5760" w:hanging="360"/>
      </w:pPr>
      <w:rPr>
        <w:rFonts w:ascii="Courier New" w:hAnsi="Courier New" w:hint="default"/>
      </w:rPr>
    </w:lvl>
    <w:lvl w:ilvl="8" w:tplc="971E0050">
      <w:start w:val="1"/>
      <w:numFmt w:val="bullet"/>
      <w:lvlText w:val=""/>
      <w:lvlJc w:val="left"/>
      <w:pPr>
        <w:ind w:left="6480" w:hanging="360"/>
      </w:pPr>
      <w:rPr>
        <w:rFonts w:ascii="Wingdings" w:hAnsi="Wingdings" w:hint="default"/>
      </w:rPr>
    </w:lvl>
  </w:abstractNum>
  <w:abstractNum w:abstractNumId="14" w15:restartNumberingAfterBreak="0">
    <w:nsid w:val="40AF9C3A"/>
    <w:multiLevelType w:val="hybridMultilevel"/>
    <w:tmpl w:val="7EE486EC"/>
    <w:lvl w:ilvl="0" w:tplc="94E0F9F8">
      <w:start w:val="1"/>
      <w:numFmt w:val="bullet"/>
      <w:lvlText w:val=""/>
      <w:lvlJc w:val="left"/>
      <w:pPr>
        <w:ind w:left="720" w:hanging="360"/>
      </w:pPr>
      <w:rPr>
        <w:rFonts w:ascii="Symbol" w:hAnsi="Symbol" w:hint="default"/>
      </w:rPr>
    </w:lvl>
    <w:lvl w:ilvl="1" w:tplc="2D44F01E">
      <w:start w:val="1"/>
      <w:numFmt w:val="bullet"/>
      <w:lvlText w:val="o"/>
      <w:lvlJc w:val="left"/>
      <w:pPr>
        <w:ind w:left="1440" w:hanging="360"/>
      </w:pPr>
      <w:rPr>
        <w:rFonts w:ascii="Courier New" w:hAnsi="Courier New" w:hint="default"/>
      </w:rPr>
    </w:lvl>
    <w:lvl w:ilvl="2" w:tplc="6BB2EA40">
      <w:start w:val="1"/>
      <w:numFmt w:val="bullet"/>
      <w:lvlText w:val=""/>
      <w:lvlJc w:val="left"/>
      <w:pPr>
        <w:ind w:left="2160" w:hanging="360"/>
      </w:pPr>
      <w:rPr>
        <w:rFonts w:ascii="Wingdings" w:hAnsi="Wingdings" w:hint="default"/>
      </w:rPr>
    </w:lvl>
    <w:lvl w:ilvl="3" w:tplc="17A6B4D0">
      <w:start w:val="1"/>
      <w:numFmt w:val="bullet"/>
      <w:lvlText w:val=""/>
      <w:lvlJc w:val="left"/>
      <w:pPr>
        <w:ind w:left="2880" w:hanging="360"/>
      </w:pPr>
      <w:rPr>
        <w:rFonts w:ascii="Symbol" w:hAnsi="Symbol" w:hint="default"/>
      </w:rPr>
    </w:lvl>
    <w:lvl w:ilvl="4" w:tplc="2E1A14BE">
      <w:start w:val="1"/>
      <w:numFmt w:val="bullet"/>
      <w:lvlText w:val="o"/>
      <w:lvlJc w:val="left"/>
      <w:pPr>
        <w:ind w:left="3600" w:hanging="360"/>
      </w:pPr>
      <w:rPr>
        <w:rFonts w:ascii="Courier New" w:hAnsi="Courier New" w:hint="default"/>
      </w:rPr>
    </w:lvl>
    <w:lvl w:ilvl="5" w:tplc="FC64276C">
      <w:start w:val="1"/>
      <w:numFmt w:val="bullet"/>
      <w:lvlText w:val=""/>
      <w:lvlJc w:val="left"/>
      <w:pPr>
        <w:ind w:left="4320" w:hanging="360"/>
      </w:pPr>
      <w:rPr>
        <w:rFonts w:ascii="Wingdings" w:hAnsi="Wingdings" w:hint="default"/>
      </w:rPr>
    </w:lvl>
    <w:lvl w:ilvl="6" w:tplc="E460BF2C">
      <w:start w:val="1"/>
      <w:numFmt w:val="bullet"/>
      <w:lvlText w:val=""/>
      <w:lvlJc w:val="left"/>
      <w:pPr>
        <w:ind w:left="5040" w:hanging="360"/>
      </w:pPr>
      <w:rPr>
        <w:rFonts w:ascii="Symbol" w:hAnsi="Symbol" w:hint="default"/>
      </w:rPr>
    </w:lvl>
    <w:lvl w:ilvl="7" w:tplc="B5F64B92">
      <w:start w:val="1"/>
      <w:numFmt w:val="bullet"/>
      <w:lvlText w:val="o"/>
      <w:lvlJc w:val="left"/>
      <w:pPr>
        <w:ind w:left="5760" w:hanging="360"/>
      </w:pPr>
      <w:rPr>
        <w:rFonts w:ascii="Courier New" w:hAnsi="Courier New" w:hint="default"/>
      </w:rPr>
    </w:lvl>
    <w:lvl w:ilvl="8" w:tplc="B2980F9C">
      <w:start w:val="1"/>
      <w:numFmt w:val="bullet"/>
      <w:lvlText w:val=""/>
      <w:lvlJc w:val="left"/>
      <w:pPr>
        <w:ind w:left="6480" w:hanging="360"/>
      </w:pPr>
      <w:rPr>
        <w:rFonts w:ascii="Wingdings" w:hAnsi="Wingdings" w:hint="default"/>
      </w:rPr>
    </w:lvl>
  </w:abstractNum>
  <w:abstractNum w:abstractNumId="15" w15:restartNumberingAfterBreak="0">
    <w:nsid w:val="4298BC0B"/>
    <w:multiLevelType w:val="hybridMultilevel"/>
    <w:tmpl w:val="59626388"/>
    <w:lvl w:ilvl="0" w:tplc="EBBE8804">
      <w:start w:val="1"/>
      <w:numFmt w:val="lowerLetter"/>
      <w:lvlText w:val="%1."/>
      <w:lvlJc w:val="left"/>
      <w:pPr>
        <w:ind w:left="720" w:hanging="360"/>
      </w:pPr>
    </w:lvl>
    <w:lvl w:ilvl="1" w:tplc="8B629482">
      <w:start w:val="1"/>
      <w:numFmt w:val="lowerLetter"/>
      <w:lvlText w:val="%2."/>
      <w:lvlJc w:val="left"/>
      <w:pPr>
        <w:ind w:left="1440" w:hanging="360"/>
      </w:pPr>
    </w:lvl>
    <w:lvl w:ilvl="2" w:tplc="A3F2F034">
      <w:start w:val="1"/>
      <w:numFmt w:val="lowerRoman"/>
      <w:lvlText w:val="%3."/>
      <w:lvlJc w:val="right"/>
      <w:pPr>
        <w:ind w:left="2160" w:hanging="180"/>
      </w:pPr>
    </w:lvl>
    <w:lvl w:ilvl="3" w:tplc="C4D806D8">
      <w:start w:val="1"/>
      <w:numFmt w:val="decimal"/>
      <w:lvlText w:val="%4."/>
      <w:lvlJc w:val="left"/>
      <w:pPr>
        <w:ind w:left="2880" w:hanging="360"/>
      </w:pPr>
    </w:lvl>
    <w:lvl w:ilvl="4" w:tplc="D5D02430">
      <w:start w:val="1"/>
      <w:numFmt w:val="lowerLetter"/>
      <w:lvlText w:val="%5."/>
      <w:lvlJc w:val="left"/>
      <w:pPr>
        <w:ind w:left="3600" w:hanging="360"/>
      </w:pPr>
    </w:lvl>
    <w:lvl w:ilvl="5" w:tplc="C1EC0B62">
      <w:start w:val="1"/>
      <w:numFmt w:val="lowerRoman"/>
      <w:lvlText w:val="%6."/>
      <w:lvlJc w:val="right"/>
      <w:pPr>
        <w:ind w:left="4320" w:hanging="180"/>
      </w:pPr>
    </w:lvl>
    <w:lvl w:ilvl="6" w:tplc="FE548F52">
      <w:start w:val="1"/>
      <w:numFmt w:val="decimal"/>
      <w:lvlText w:val="%7."/>
      <w:lvlJc w:val="left"/>
      <w:pPr>
        <w:ind w:left="5040" w:hanging="360"/>
      </w:pPr>
    </w:lvl>
    <w:lvl w:ilvl="7" w:tplc="E940D15E">
      <w:start w:val="1"/>
      <w:numFmt w:val="lowerLetter"/>
      <w:lvlText w:val="%8."/>
      <w:lvlJc w:val="left"/>
      <w:pPr>
        <w:ind w:left="5760" w:hanging="360"/>
      </w:pPr>
    </w:lvl>
    <w:lvl w:ilvl="8" w:tplc="913070FE">
      <w:start w:val="1"/>
      <w:numFmt w:val="lowerRoman"/>
      <w:lvlText w:val="%9."/>
      <w:lvlJc w:val="right"/>
      <w:pPr>
        <w:ind w:left="6480" w:hanging="180"/>
      </w:pPr>
    </w:lvl>
  </w:abstractNum>
  <w:abstractNum w:abstractNumId="16" w15:restartNumberingAfterBreak="0">
    <w:nsid w:val="4EB0F4A6"/>
    <w:multiLevelType w:val="hybridMultilevel"/>
    <w:tmpl w:val="A100E36A"/>
    <w:lvl w:ilvl="0" w:tplc="19C89630">
      <w:start w:val="2"/>
      <w:numFmt w:val="decimal"/>
      <w:lvlText w:val="%1."/>
      <w:lvlJc w:val="left"/>
      <w:pPr>
        <w:ind w:left="360" w:hanging="360"/>
      </w:pPr>
      <w:rPr>
        <w:rFonts w:ascii="Times New Roman" w:hAnsi="Times New Roman" w:hint="default"/>
      </w:rPr>
    </w:lvl>
    <w:lvl w:ilvl="1" w:tplc="36861416">
      <w:start w:val="1"/>
      <w:numFmt w:val="lowerLetter"/>
      <w:lvlText w:val="%2."/>
      <w:lvlJc w:val="left"/>
      <w:pPr>
        <w:ind w:left="1440" w:hanging="360"/>
      </w:pPr>
    </w:lvl>
    <w:lvl w:ilvl="2" w:tplc="E0A6DBEC">
      <w:start w:val="1"/>
      <w:numFmt w:val="lowerRoman"/>
      <w:lvlText w:val="%3."/>
      <w:lvlJc w:val="right"/>
      <w:pPr>
        <w:ind w:left="2160" w:hanging="180"/>
      </w:pPr>
    </w:lvl>
    <w:lvl w:ilvl="3" w:tplc="AC9EBA0E">
      <w:start w:val="1"/>
      <w:numFmt w:val="decimal"/>
      <w:lvlText w:val="%4."/>
      <w:lvlJc w:val="left"/>
      <w:pPr>
        <w:ind w:left="2880" w:hanging="360"/>
      </w:pPr>
    </w:lvl>
    <w:lvl w:ilvl="4" w:tplc="6180EB9A">
      <w:start w:val="1"/>
      <w:numFmt w:val="lowerLetter"/>
      <w:lvlText w:val="%5."/>
      <w:lvlJc w:val="left"/>
      <w:pPr>
        <w:ind w:left="3600" w:hanging="360"/>
      </w:pPr>
    </w:lvl>
    <w:lvl w:ilvl="5" w:tplc="FB9882DE">
      <w:start w:val="1"/>
      <w:numFmt w:val="lowerRoman"/>
      <w:lvlText w:val="%6."/>
      <w:lvlJc w:val="right"/>
      <w:pPr>
        <w:ind w:left="4320" w:hanging="180"/>
      </w:pPr>
    </w:lvl>
    <w:lvl w:ilvl="6" w:tplc="2210489C">
      <w:start w:val="1"/>
      <w:numFmt w:val="decimal"/>
      <w:lvlText w:val="%7."/>
      <w:lvlJc w:val="left"/>
      <w:pPr>
        <w:ind w:left="5040" w:hanging="360"/>
      </w:pPr>
    </w:lvl>
    <w:lvl w:ilvl="7" w:tplc="EECCB10E">
      <w:start w:val="1"/>
      <w:numFmt w:val="lowerLetter"/>
      <w:lvlText w:val="%8."/>
      <w:lvlJc w:val="left"/>
      <w:pPr>
        <w:ind w:left="5760" w:hanging="360"/>
      </w:pPr>
    </w:lvl>
    <w:lvl w:ilvl="8" w:tplc="EF82CFAE">
      <w:start w:val="1"/>
      <w:numFmt w:val="lowerRoman"/>
      <w:lvlText w:val="%9."/>
      <w:lvlJc w:val="right"/>
      <w:pPr>
        <w:ind w:left="6480" w:hanging="180"/>
      </w:pPr>
    </w:lvl>
  </w:abstractNum>
  <w:abstractNum w:abstractNumId="17" w15:restartNumberingAfterBreak="0">
    <w:nsid w:val="508C4BB7"/>
    <w:multiLevelType w:val="hybridMultilevel"/>
    <w:tmpl w:val="F82E9D52"/>
    <w:lvl w:ilvl="0" w:tplc="E08E48DA">
      <w:start w:val="1"/>
      <w:numFmt w:val="bullet"/>
      <w:lvlText w:val=""/>
      <w:lvlJc w:val="left"/>
      <w:pPr>
        <w:ind w:left="720" w:hanging="360"/>
      </w:pPr>
      <w:rPr>
        <w:rFonts w:ascii="Symbol" w:hAnsi="Symbol" w:hint="default"/>
      </w:rPr>
    </w:lvl>
    <w:lvl w:ilvl="1" w:tplc="34284284">
      <w:start w:val="1"/>
      <w:numFmt w:val="bullet"/>
      <w:lvlText w:val="o"/>
      <w:lvlJc w:val="left"/>
      <w:pPr>
        <w:ind w:left="1440" w:hanging="360"/>
      </w:pPr>
      <w:rPr>
        <w:rFonts w:ascii="Courier New" w:hAnsi="Courier New" w:hint="default"/>
      </w:rPr>
    </w:lvl>
    <w:lvl w:ilvl="2" w:tplc="13B21AB6">
      <w:start w:val="1"/>
      <w:numFmt w:val="bullet"/>
      <w:lvlText w:val=""/>
      <w:lvlJc w:val="left"/>
      <w:pPr>
        <w:ind w:left="2160" w:hanging="360"/>
      </w:pPr>
      <w:rPr>
        <w:rFonts w:ascii="Wingdings" w:hAnsi="Wingdings" w:hint="default"/>
      </w:rPr>
    </w:lvl>
    <w:lvl w:ilvl="3" w:tplc="1250EE22">
      <w:start w:val="1"/>
      <w:numFmt w:val="bullet"/>
      <w:lvlText w:val=""/>
      <w:lvlJc w:val="left"/>
      <w:pPr>
        <w:ind w:left="2880" w:hanging="360"/>
      </w:pPr>
      <w:rPr>
        <w:rFonts w:ascii="Symbol" w:hAnsi="Symbol" w:hint="default"/>
      </w:rPr>
    </w:lvl>
    <w:lvl w:ilvl="4" w:tplc="30D81896">
      <w:start w:val="1"/>
      <w:numFmt w:val="bullet"/>
      <w:lvlText w:val="o"/>
      <w:lvlJc w:val="left"/>
      <w:pPr>
        <w:ind w:left="3600" w:hanging="360"/>
      </w:pPr>
      <w:rPr>
        <w:rFonts w:ascii="Courier New" w:hAnsi="Courier New" w:hint="default"/>
      </w:rPr>
    </w:lvl>
    <w:lvl w:ilvl="5" w:tplc="8B689DB4">
      <w:start w:val="1"/>
      <w:numFmt w:val="bullet"/>
      <w:lvlText w:val=""/>
      <w:lvlJc w:val="left"/>
      <w:pPr>
        <w:ind w:left="4320" w:hanging="360"/>
      </w:pPr>
      <w:rPr>
        <w:rFonts w:ascii="Wingdings" w:hAnsi="Wingdings" w:hint="default"/>
      </w:rPr>
    </w:lvl>
    <w:lvl w:ilvl="6" w:tplc="B26ED64C">
      <w:start w:val="1"/>
      <w:numFmt w:val="bullet"/>
      <w:lvlText w:val=""/>
      <w:lvlJc w:val="left"/>
      <w:pPr>
        <w:ind w:left="5040" w:hanging="360"/>
      </w:pPr>
      <w:rPr>
        <w:rFonts w:ascii="Symbol" w:hAnsi="Symbol" w:hint="default"/>
      </w:rPr>
    </w:lvl>
    <w:lvl w:ilvl="7" w:tplc="B02C2D54">
      <w:start w:val="1"/>
      <w:numFmt w:val="bullet"/>
      <w:lvlText w:val="o"/>
      <w:lvlJc w:val="left"/>
      <w:pPr>
        <w:ind w:left="5760" w:hanging="360"/>
      </w:pPr>
      <w:rPr>
        <w:rFonts w:ascii="Courier New" w:hAnsi="Courier New" w:hint="default"/>
      </w:rPr>
    </w:lvl>
    <w:lvl w:ilvl="8" w:tplc="756E75D0">
      <w:start w:val="1"/>
      <w:numFmt w:val="bullet"/>
      <w:lvlText w:val=""/>
      <w:lvlJc w:val="left"/>
      <w:pPr>
        <w:ind w:left="6480" w:hanging="360"/>
      </w:pPr>
      <w:rPr>
        <w:rFonts w:ascii="Wingdings" w:hAnsi="Wingdings" w:hint="default"/>
      </w:rPr>
    </w:lvl>
  </w:abstractNum>
  <w:abstractNum w:abstractNumId="18" w15:restartNumberingAfterBreak="0">
    <w:nsid w:val="51A7949D"/>
    <w:multiLevelType w:val="hybridMultilevel"/>
    <w:tmpl w:val="A3B62D2C"/>
    <w:lvl w:ilvl="0" w:tplc="75D2638A">
      <w:start w:val="1"/>
      <w:numFmt w:val="bullet"/>
      <w:lvlText w:val=""/>
      <w:lvlJc w:val="left"/>
      <w:pPr>
        <w:ind w:left="720" w:hanging="360"/>
      </w:pPr>
      <w:rPr>
        <w:rFonts w:ascii="Symbol" w:hAnsi="Symbol" w:hint="default"/>
      </w:rPr>
    </w:lvl>
    <w:lvl w:ilvl="1" w:tplc="09F20576">
      <w:start w:val="1"/>
      <w:numFmt w:val="bullet"/>
      <w:lvlText w:val="o"/>
      <w:lvlJc w:val="left"/>
      <w:pPr>
        <w:ind w:left="1440" w:hanging="360"/>
      </w:pPr>
      <w:rPr>
        <w:rFonts w:ascii="Courier New" w:hAnsi="Courier New" w:hint="default"/>
      </w:rPr>
    </w:lvl>
    <w:lvl w:ilvl="2" w:tplc="F380FC72">
      <w:start w:val="1"/>
      <w:numFmt w:val="bullet"/>
      <w:lvlText w:val=""/>
      <w:lvlJc w:val="left"/>
      <w:pPr>
        <w:ind w:left="2160" w:hanging="360"/>
      </w:pPr>
      <w:rPr>
        <w:rFonts w:ascii="Wingdings" w:hAnsi="Wingdings" w:hint="default"/>
      </w:rPr>
    </w:lvl>
    <w:lvl w:ilvl="3" w:tplc="2C4A9B2C">
      <w:start w:val="1"/>
      <w:numFmt w:val="bullet"/>
      <w:lvlText w:val=""/>
      <w:lvlJc w:val="left"/>
      <w:pPr>
        <w:ind w:left="2880" w:hanging="360"/>
      </w:pPr>
      <w:rPr>
        <w:rFonts w:ascii="Symbol" w:hAnsi="Symbol" w:hint="default"/>
      </w:rPr>
    </w:lvl>
    <w:lvl w:ilvl="4" w:tplc="8F529ECC">
      <w:start w:val="1"/>
      <w:numFmt w:val="bullet"/>
      <w:lvlText w:val="o"/>
      <w:lvlJc w:val="left"/>
      <w:pPr>
        <w:ind w:left="3600" w:hanging="360"/>
      </w:pPr>
      <w:rPr>
        <w:rFonts w:ascii="Courier New" w:hAnsi="Courier New" w:hint="default"/>
      </w:rPr>
    </w:lvl>
    <w:lvl w:ilvl="5" w:tplc="677C8162">
      <w:start w:val="1"/>
      <w:numFmt w:val="bullet"/>
      <w:lvlText w:val=""/>
      <w:lvlJc w:val="left"/>
      <w:pPr>
        <w:ind w:left="4320" w:hanging="360"/>
      </w:pPr>
      <w:rPr>
        <w:rFonts w:ascii="Wingdings" w:hAnsi="Wingdings" w:hint="default"/>
      </w:rPr>
    </w:lvl>
    <w:lvl w:ilvl="6" w:tplc="113CAE7A">
      <w:start w:val="1"/>
      <w:numFmt w:val="bullet"/>
      <w:lvlText w:val=""/>
      <w:lvlJc w:val="left"/>
      <w:pPr>
        <w:ind w:left="5040" w:hanging="360"/>
      </w:pPr>
      <w:rPr>
        <w:rFonts w:ascii="Symbol" w:hAnsi="Symbol" w:hint="default"/>
      </w:rPr>
    </w:lvl>
    <w:lvl w:ilvl="7" w:tplc="1736CF9C">
      <w:start w:val="1"/>
      <w:numFmt w:val="bullet"/>
      <w:lvlText w:val="o"/>
      <w:lvlJc w:val="left"/>
      <w:pPr>
        <w:ind w:left="5760" w:hanging="360"/>
      </w:pPr>
      <w:rPr>
        <w:rFonts w:ascii="Courier New" w:hAnsi="Courier New" w:hint="default"/>
      </w:rPr>
    </w:lvl>
    <w:lvl w:ilvl="8" w:tplc="3556B582">
      <w:start w:val="1"/>
      <w:numFmt w:val="bullet"/>
      <w:lvlText w:val=""/>
      <w:lvlJc w:val="left"/>
      <w:pPr>
        <w:ind w:left="6480" w:hanging="360"/>
      </w:pPr>
      <w:rPr>
        <w:rFonts w:ascii="Wingdings" w:hAnsi="Wingdings" w:hint="default"/>
      </w:rPr>
    </w:lvl>
  </w:abstractNum>
  <w:abstractNum w:abstractNumId="19" w15:restartNumberingAfterBreak="0">
    <w:nsid w:val="57F741B2"/>
    <w:multiLevelType w:val="hybridMultilevel"/>
    <w:tmpl w:val="8AB6EF80"/>
    <w:lvl w:ilvl="0" w:tplc="A2645F4C">
      <w:start w:val="1"/>
      <w:numFmt w:val="bullet"/>
      <w:lvlText w:val=""/>
      <w:lvlJc w:val="left"/>
      <w:pPr>
        <w:ind w:left="720" w:hanging="360"/>
      </w:pPr>
      <w:rPr>
        <w:rFonts w:ascii="Symbol" w:hAnsi="Symbol" w:hint="default"/>
      </w:rPr>
    </w:lvl>
    <w:lvl w:ilvl="1" w:tplc="85BACF9E">
      <w:start w:val="1"/>
      <w:numFmt w:val="bullet"/>
      <w:lvlText w:val="o"/>
      <w:lvlJc w:val="left"/>
      <w:pPr>
        <w:ind w:left="1440" w:hanging="360"/>
      </w:pPr>
      <w:rPr>
        <w:rFonts w:ascii="Courier New" w:hAnsi="Courier New" w:hint="default"/>
      </w:rPr>
    </w:lvl>
    <w:lvl w:ilvl="2" w:tplc="A06E08EA">
      <w:start w:val="1"/>
      <w:numFmt w:val="bullet"/>
      <w:lvlText w:val=""/>
      <w:lvlJc w:val="left"/>
      <w:pPr>
        <w:ind w:left="2160" w:hanging="360"/>
      </w:pPr>
      <w:rPr>
        <w:rFonts w:ascii="Wingdings" w:hAnsi="Wingdings" w:hint="default"/>
      </w:rPr>
    </w:lvl>
    <w:lvl w:ilvl="3" w:tplc="33744996">
      <w:start w:val="1"/>
      <w:numFmt w:val="bullet"/>
      <w:lvlText w:val=""/>
      <w:lvlJc w:val="left"/>
      <w:pPr>
        <w:ind w:left="2880" w:hanging="360"/>
      </w:pPr>
      <w:rPr>
        <w:rFonts w:ascii="Symbol" w:hAnsi="Symbol" w:hint="default"/>
      </w:rPr>
    </w:lvl>
    <w:lvl w:ilvl="4" w:tplc="793ED166">
      <w:start w:val="1"/>
      <w:numFmt w:val="bullet"/>
      <w:lvlText w:val="o"/>
      <w:lvlJc w:val="left"/>
      <w:pPr>
        <w:ind w:left="3600" w:hanging="360"/>
      </w:pPr>
      <w:rPr>
        <w:rFonts w:ascii="Courier New" w:hAnsi="Courier New" w:hint="default"/>
      </w:rPr>
    </w:lvl>
    <w:lvl w:ilvl="5" w:tplc="F4B2D558">
      <w:start w:val="1"/>
      <w:numFmt w:val="bullet"/>
      <w:lvlText w:val=""/>
      <w:lvlJc w:val="left"/>
      <w:pPr>
        <w:ind w:left="4320" w:hanging="360"/>
      </w:pPr>
      <w:rPr>
        <w:rFonts w:ascii="Wingdings" w:hAnsi="Wingdings" w:hint="default"/>
      </w:rPr>
    </w:lvl>
    <w:lvl w:ilvl="6" w:tplc="13CA7B86">
      <w:start w:val="1"/>
      <w:numFmt w:val="bullet"/>
      <w:lvlText w:val=""/>
      <w:lvlJc w:val="left"/>
      <w:pPr>
        <w:ind w:left="5040" w:hanging="360"/>
      </w:pPr>
      <w:rPr>
        <w:rFonts w:ascii="Symbol" w:hAnsi="Symbol" w:hint="default"/>
      </w:rPr>
    </w:lvl>
    <w:lvl w:ilvl="7" w:tplc="354647BA">
      <w:start w:val="1"/>
      <w:numFmt w:val="bullet"/>
      <w:lvlText w:val="o"/>
      <w:lvlJc w:val="left"/>
      <w:pPr>
        <w:ind w:left="5760" w:hanging="360"/>
      </w:pPr>
      <w:rPr>
        <w:rFonts w:ascii="Courier New" w:hAnsi="Courier New" w:hint="default"/>
      </w:rPr>
    </w:lvl>
    <w:lvl w:ilvl="8" w:tplc="30385CDA">
      <w:start w:val="1"/>
      <w:numFmt w:val="bullet"/>
      <w:lvlText w:val=""/>
      <w:lvlJc w:val="left"/>
      <w:pPr>
        <w:ind w:left="6480" w:hanging="360"/>
      </w:pPr>
      <w:rPr>
        <w:rFonts w:ascii="Wingdings" w:hAnsi="Wingdings" w:hint="default"/>
      </w:rPr>
    </w:lvl>
  </w:abstractNum>
  <w:abstractNum w:abstractNumId="20" w15:restartNumberingAfterBreak="0">
    <w:nsid w:val="5F40FBCE"/>
    <w:multiLevelType w:val="hybridMultilevel"/>
    <w:tmpl w:val="96B62788"/>
    <w:lvl w:ilvl="0" w:tplc="EDDA762E">
      <w:start w:val="1"/>
      <w:numFmt w:val="lowerRoman"/>
      <w:lvlText w:val="%1.)"/>
      <w:lvlJc w:val="left"/>
      <w:pPr>
        <w:ind w:left="1080" w:hanging="720"/>
      </w:pPr>
      <w:rPr>
        <w:rFonts w:ascii="Times New Roman" w:hAnsi="Times New Roman" w:hint="default"/>
      </w:rPr>
    </w:lvl>
    <w:lvl w:ilvl="1" w:tplc="629A140A">
      <w:start w:val="1"/>
      <w:numFmt w:val="lowerLetter"/>
      <w:lvlText w:val="%2."/>
      <w:lvlJc w:val="left"/>
      <w:pPr>
        <w:ind w:left="1440" w:hanging="360"/>
      </w:pPr>
    </w:lvl>
    <w:lvl w:ilvl="2" w:tplc="39749B1E">
      <w:start w:val="1"/>
      <w:numFmt w:val="lowerRoman"/>
      <w:lvlText w:val="%3."/>
      <w:lvlJc w:val="right"/>
      <w:pPr>
        <w:ind w:left="2160" w:hanging="180"/>
      </w:pPr>
    </w:lvl>
    <w:lvl w:ilvl="3" w:tplc="6EE0FFA0">
      <w:start w:val="1"/>
      <w:numFmt w:val="decimal"/>
      <w:lvlText w:val="%4."/>
      <w:lvlJc w:val="left"/>
      <w:pPr>
        <w:ind w:left="2880" w:hanging="360"/>
      </w:pPr>
    </w:lvl>
    <w:lvl w:ilvl="4" w:tplc="209ECFCA">
      <w:start w:val="1"/>
      <w:numFmt w:val="lowerLetter"/>
      <w:lvlText w:val="%5."/>
      <w:lvlJc w:val="left"/>
      <w:pPr>
        <w:ind w:left="3600" w:hanging="360"/>
      </w:pPr>
    </w:lvl>
    <w:lvl w:ilvl="5" w:tplc="1CC05122">
      <w:start w:val="1"/>
      <w:numFmt w:val="lowerRoman"/>
      <w:lvlText w:val="%6."/>
      <w:lvlJc w:val="right"/>
      <w:pPr>
        <w:ind w:left="4320" w:hanging="180"/>
      </w:pPr>
    </w:lvl>
    <w:lvl w:ilvl="6" w:tplc="D72A0268">
      <w:start w:val="1"/>
      <w:numFmt w:val="decimal"/>
      <w:lvlText w:val="%7."/>
      <w:lvlJc w:val="left"/>
      <w:pPr>
        <w:ind w:left="5040" w:hanging="360"/>
      </w:pPr>
    </w:lvl>
    <w:lvl w:ilvl="7" w:tplc="9FB8F20E">
      <w:start w:val="1"/>
      <w:numFmt w:val="lowerLetter"/>
      <w:lvlText w:val="%8."/>
      <w:lvlJc w:val="left"/>
      <w:pPr>
        <w:ind w:left="5760" w:hanging="360"/>
      </w:pPr>
    </w:lvl>
    <w:lvl w:ilvl="8" w:tplc="9530E4EA">
      <w:start w:val="1"/>
      <w:numFmt w:val="lowerRoman"/>
      <w:lvlText w:val="%9."/>
      <w:lvlJc w:val="right"/>
      <w:pPr>
        <w:ind w:left="6480" w:hanging="180"/>
      </w:pPr>
    </w:lvl>
  </w:abstractNum>
  <w:abstractNum w:abstractNumId="21" w15:restartNumberingAfterBreak="0">
    <w:nsid w:val="601E54B0"/>
    <w:multiLevelType w:val="hybridMultilevel"/>
    <w:tmpl w:val="565ED3DA"/>
    <w:lvl w:ilvl="0" w:tplc="DBB66240">
      <w:start w:val="1"/>
      <w:numFmt w:val="bullet"/>
      <w:lvlText w:val=""/>
      <w:lvlJc w:val="left"/>
      <w:pPr>
        <w:ind w:left="720" w:hanging="360"/>
      </w:pPr>
      <w:rPr>
        <w:rFonts w:ascii="Symbol" w:hAnsi="Symbol" w:hint="default"/>
      </w:rPr>
    </w:lvl>
    <w:lvl w:ilvl="1" w:tplc="A6DE300C">
      <w:start w:val="1"/>
      <w:numFmt w:val="bullet"/>
      <w:lvlText w:val="o"/>
      <w:lvlJc w:val="left"/>
      <w:pPr>
        <w:ind w:left="1440" w:hanging="360"/>
      </w:pPr>
      <w:rPr>
        <w:rFonts w:ascii="Courier New" w:hAnsi="Courier New" w:hint="default"/>
      </w:rPr>
    </w:lvl>
    <w:lvl w:ilvl="2" w:tplc="8196DD2E">
      <w:start w:val="1"/>
      <w:numFmt w:val="bullet"/>
      <w:lvlText w:val=""/>
      <w:lvlJc w:val="left"/>
      <w:pPr>
        <w:ind w:left="2160" w:hanging="360"/>
      </w:pPr>
      <w:rPr>
        <w:rFonts w:ascii="Wingdings" w:hAnsi="Wingdings" w:hint="default"/>
      </w:rPr>
    </w:lvl>
    <w:lvl w:ilvl="3" w:tplc="C7326210">
      <w:start w:val="1"/>
      <w:numFmt w:val="bullet"/>
      <w:lvlText w:val=""/>
      <w:lvlJc w:val="left"/>
      <w:pPr>
        <w:ind w:left="2880" w:hanging="360"/>
      </w:pPr>
      <w:rPr>
        <w:rFonts w:ascii="Symbol" w:hAnsi="Symbol" w:hint="default"/>
      </w:rPr>
    </w:lvl>
    <w:lvl w:ilvl="4" w:tplc="6FC664F0">
      <w:start w:val="1"/>
      <w:numFmt w:val="bullet"/>
      <w:lvlText w:val="o"/>
      <w:lvlJc w:val="left"/>
      <w:pPr>
        <w:ind w:left="3600" w:hanging="360"/>
      </w:pPr>
      <w:rPr>
        <w:rFonts w:ascii="Courier New" w:hAnsi="Courier New" w:hint="default"/>
      </w:rPr>
    </w:lvl>
    <w:lvl w:ilvl="5" w:tplc="B6209C12">
      <w:start w:val="1"/>
      <w:numFmt w:val="bullet"/>
      <w:lvlText w:val=""/>
      <w:lvlJc w:val="left"/>
      <w:pPr>
        <w:ind w:left="4320" w:hanging="360"/>
      </w:pPr>
      <w:rPr>
        <w:rFonts w:ascii="Wingdings" w:hAnsi="Wingdings" w:hint="default"/>
      </w:rPr>
    </w:lvl>
    <w:lvl w:ilvl="6" w:tplc="0A58436A">
      <w:start w:val="1"/>
      <w:numFmt w:val="bullet"/>
      <w:lvlText w:val=""/>
      <w:lvlJc w:val="left"/>
      <w:pPr>
        <w:ind w:left="5040" w:hanging="360"/>
      </w:pPr>
      <w:rPr>
        <w:rFonts w:ascii="Symbol" w:hAnsi="Symbol" w:hint="default"/>
      </w:rPr>
    </w:lvl>
    <w:lvl w:ilvl="7" w:tplc="AD8C5B34">
      <w:start w:val="1"/>
      <w:numFmt w:val="bullet"/>
      <w:lvlText w:val="o"/>
      <w:lvlJc w:val="left"/>
      <w:pPr>
        <w:ind w:left="5760" w:hanging="360"/>
      </w:pPr>
      <w:rPr>
        <w:rFonts w:ascii="Courier New" w:hAnsi="Courier New" w:hint="default"/>
      </w:rPr>
    </w:lvl>
    <w:lvl w:ilvl="8" w:tplc="6D888772">
      <w:start w:val="1"/>
      <w:numFmt w:val="bullet"/>
      <w:lvlText w:val=""/>
      <w:lvlJc w:val="left"/>
      <w:pPr>
        <w:ind w:left="6480" w:hanging="360"/>
      </w:pPr>
      <w:rPr>
        <w:rFonts w:ascii="Wingdings" w:hAnsi="Wingdings" w:hint="default"/>
      </w:rPr>
    </w:lvl>
  </w:abstractNum>
  <w:abstractNum w:abstractNumId="22" w15:restartNumberingAfterBreak="0">
    <w:nsid w:val="60F7662B"/>
    <w:multiLevelType w:val="hybridMultilevel"/>
    <w:tmpl w:val="29A04728"/>
    <w:lvl w:ilvl="0" w:tplc="4202A5C2">
      <w:start w:val="1"/>
      <w:numFmt w:val="lowerRoman"/>
      <w:lvlText w:val="%1.)"/>
      <w:lvlJc w:val="left"/>
      <w:pPr>
        <w:ind w:left="720" w:hanging="720"/>
      </w:pPr>
      <w:rPr>
        <w:rFonts w:ascii="Times New Roman" w:hAnsi="Times New Roman" w:hint="default"/>
      </w:rPr>
    </w:lvl>
    <w:lvl w:ilvl="1" w:tplc="AD7ACBBA">
      <w:start w:val="1"/>
      <w:numFmt w:val="lowerLetter"/>
      <w:lvlText w:val="%2."/>
      <w:lvlJc w:val="left"/>
      <w:pPr>
        <w:ind w:left="1440" w:hanging="360"/>
      </w:pPr>
    </w:lvl>
    <w:lvl w:ilvl="2" w:tplc="4648B470">
      <w:start w:val="1"/>
      <w:numFmt w:val="lowerRoman"/>
      <w:lvlText w:val="%3."/>
      <w:lvlJc w:val="right"/>
      <w:pPr>
        <w:ind w:left="2160" w:hanging="180"/>
      </w:pPr>
    </w:lvl>
    <w:lvl w:ilvl="3" w:tplc="AE5EBF5E">
      <w:start w:val="1"/>
      <w:numFmt w:val="decimal"/>
      <w:lvlText w:val="%4."/>
      <w:lvlJc w:val="left"/>
      <w:pPr>
        <w:ind w:left="2880" w:hanging="360"/>
      </w:pPr>
    </w:lvl>
    <w:lvl w:ilvl="4" w:tplc="026E94BE">
      <w:start w:val="1"/>
      <w:numFmt w:val="lowerLetter"/>
      <w:lvlText w:val="%5."/>
      <w:lvlJc w:val="left"/>
      <w:pPr>
        <w:ind w:left="3600" w:hanging="360"/>
      </w:pPr>
    </w:lvl>
    <w:lvl w:ilvl="5" w:tplc="B836632C">
      <w:start w:val="1"/>
      <w:numFmt w:val="lowerRoman"/>
      <w:lvlText w:val="%6."/>
      <w:lvlJc w:val="right"/>
      <w:pPr>
        <w:ind w:left="4320" w:hanging="180"/>
      </w:pPr>
    </w:lvl>
    <w:lvl w:ilvl="6" w:tplc="0BF0764E">
      <w:start w:val="1"/>
      <w:numFmt w:val="decimal"/>
      <w:lvlText w:val="%7."/>
      <w:lvlJc w:val="left"/>
      <w:pPr>
        <w:ind w:left="5040" w:hanging="360"/>
      </w:pPr>
    </w:lvl>
    <w:lvl w:ilvl="7" w:tplc="F6026A62">
      <w:start w:val="1"/>
      <w:numFmt w:val="lowerLetter"/>
      <w:lvlText w:val="%8."/>
      <w:lvlJc w:val="left"/>
      <w:pPr>
        <w:ind w:left="5760" w:hanging="360"/>
      </w:pPr>
    </w:lvl>
    <w:lvl w:ilvl="8" w:tplc="940E6ABA">
      <w:start w:val="1"/>
      <w:numFmt w:val="lowerRoman"/>
      <w:lvlText w:val="%9."/>
      <w:lvlJc w:val="right"/>
      <w:pPr>
        <w:ind w:left="6480" w:hanging="180"/>
      </w:pPr>
    </w:lvl>
  </w:abstractNum>
  <w:abstractNum w:abstractNumId="23" w15:restartNumberingAfterBreak="0">
    <w:nsid w:val="6D4DF924"/>
    <w:multiLevelType w:val="hybridMultilevel"/>
    <w:tmpl w:val="68367F50"/>
    <w:lvl w:ilvl="0" w:tplc="88EA1BEE">
      <w:start w:val="1"/>
      <w:numFmt w:val="bullet"/>
      <w:lvlText w:val=""/>
      <w:lvlJc w:val="left"/>
      <w:pPr>
        <w:ind w:left="720" w:hanging="360"/>
      </w:pPr>
      <w:rPr>
        <w:rFonts w:ascii="Symbol" w:hAnsi="Symbol" w:hint="default"/>
      </w:rPr>
    </w:lvl>
    <w:lvl w:ilvl="1" w:tplc="C0C4A8B2">
      <w:start w:val="1"/>
      <w:numFmt w:val="bullet"/>
      <w:lvlText w:val="o"/>
      <w:lvlJc w:val="left"/>
      <w:pPr>
        <w:ind w:left="1440" w:hanging="360"/>
      </w:pPr>
      <w:rPr>
        <w:rFonts w:ascii="Courier New" w:hAnsi="Courier New" w:hint="default"/>
      </w:rPr>
    </w:lvl>
    <w:lvl w:ilvl="2" w:tplc="3532283E">
      <w:start w:val="1"/>
      <w:numFmt w:val="bullet"/>
      <w:lvlText w:val=""/>
      <w:lvlJc w:val="left"/>
      <w:pPr>
        <w:ind w:left="2160" w:hanging="360"/>
      </w:pPr>
      <w:rPr>
        <w:rFonts w:ascii="Wingdings" w:hAnsi="Wingdings" w:hint="default"/>
      </w:rPr>
    </w:lvl>
    <w:lvl w:ilvl="3" w:tplc="3192FCDC">
      <w:start w:val="1"/>
      <w:numFmt w:val="bullet"/>
      <w:lvlText w:val=""/>
      <w:lvlJc w:val="left"/>
      <w:pPr>
        <w:ind w:left="2880" w:hanging="360"/>
      </w:pPr>
      <w:rPr>
        <w:rFonts w:ascii="Symbol" w:hAnsi="Symbol" w:hint="default"/>
      </w:rPr>
    </w:lvl>
    <w:lvl w:ilvl="4" w:tplc="2C5AD484">
      <w:start w:val="1"/>
      <w:numFmt w:val="bullet"/>
      <w:lvlText w:val="o"/>
      <w:lvlJc w:val="left"/>
      <w:pPr>
        <w:ind w:left="3600" w:hanging="360"/>
      </w:pPr>
      <w:rPr>
        <w:rFonts w:ascii="Courier New" w:hAnsi="Courier New" w:hint="default"/>
      </w:rPr>
    </w:lvl>
    <w:lvl w:ilvl="5" w:tplc="82821ABA">
      <w:start w:val="1"/>
      <w:numFmt w:val="bullet"/>
      <w:lvlText w:val=""/>
      <w:lvlJc w:val="left"/>
      <w:pPr>
        <w:ind w:left="4320" w:hanging="360"/>
      </w:pPr>
      <w:rPr>
        <w:rFonts w:ascii="Wingdings" w:hAnsi="Wingdings" w:hint="default"/>
      </w:rPr>
    </w:lvl>
    <w:lvl w:ilvl="6" w:tplc="A306AA44">
      <w:start w:val="1"/>
      <w:numFmt w:val="bullet"/>
      <w:lvlText w:val=""/>
      <w:lvlJc w:val="left"/>
      <w:pPr>
        <w:ind w:left="5040" w:hanging="360"/>
      </w:pPr>
      <w:rPr>
        <w:rFonts w:ascii="Symbol" w:hAnsi="Symbol" w:hint="default"/>
      </w:rPr>
    </w:lvl>
    <w:lvl w:ilvl="7" w:tplc="8E2EDEE0">
      <w:start w:val="1"/>
      <w:numFmt w:val="bullet"/>
      <w:lvlText w:val="o"/>
      <w:lvlJc w:val="left"/>
      <w:pPr>
        <w:ind w:left="5760" w:hanging="360"/>
      </w:pPr>
      <w:rPr>
        <w:rFonts w:ascii="Courier New" w:hAnsi="Courier New" w:hint="default"/>
      </w:rPr>
    </w:lvl>
    <w:lvl w:ilvl="8" w:tplc="C87CDA7E">
      <w:start w:val="1"/>
      <w:numFmt w:val="bullet"/>
      <w:lvlText w:val=""/>
      <w:lvlJc w:val="left"/>
      <w:pPr>
        <w:ind w:left="6480" w:hanging="360"/>
      </w:pPr>
      <w:rPr>
        <w:rFonts w:ascii="Wingdings" w:hAnsi="Wingdings" w:hint="default"/>
      </w:rPr>
    </w:lvl>
  </w:abstractNum>
  <w:abstractNum w:abstractNumId="24" w15:restartNumberingAfterBreak="0">
    <w:nsid w:val="6E329CCB"/>
    <w:multiLevelType w:val="hybridMultilevel"/>
    <w:tmpl w:val="57A4BBAC"/>
    <w:lvl w:ilvl="0" w:tplc="4A0873B2">
      <w:start w:val="1"/>
      <w:numFmt w:val="lowerRoman"/>
      <w:lvlText w:val="%1.)"/>
      <w:lvlJc w:val="left"/>
      <w:pPr>
        <w:ind w:left="1080" w:hanging="720"/>
      </w:pPr>
      <w:rPr>
        <w:rFonts w:ascii="Times New Roman" w:hAnsi="Times New Roman" w:hint="default"/>
      </w:rPr>
    </w:lvl>
    <w:lvl w:ilvl="1" w:tplc="E4760A32">
      <w:start w:val="1"/>
      <w:numFmt w:val="lowerLetter"/>
      <w:lvlText w:val="%2."/>
      <w:lvlJc w:val="left"/>
      <w:pPr>
        <w:ind w:left="1440" w:hanging="360"/>
      </w:pPr>
    </w:lvl>
    <w:lvl w:ilvl="2" w:tplc="9066FFA4">
      <w:start w:val="1"/>
      <w:numFmt w:val="lowerRoman"/>
      <w:lvlText w:val="%3."/>
      <w:lvlJc w:val="right"/>
      <w:pPr>
        <w:ind w:left="2160" w:hanging="180"/>
      </w:pPr>
    </w:lvl>
    <w:lvl w:ilvl="3" w:tplc="D762653E">
      <w:start w:val="1"/>
      <w:numFmt w:val="decimal"/>
      <w:lvlText w:val="%4."/>
      <w:lvlJc w:val="left"/>
      <w:pPr>
        <w:ind w:left="2880" w:hanging="360"/>
      </w:pPr>
    </w:lvl>
    <w:lvl w:ilvl="4" w:tplc="54B65F5A">
      <w:start w:val="1"/>
      <w:numFmt w:val="lowerLetter"/>
      <w:lvlText w:val="%5."/>
      <w:lvlJc w:val="left"/>
      <w:pPr>
        <w:ind w:left="3600" w:hanging="360"/>
      </w:pPr>
    </w:lvl>
    <w:lvl w:ilvl="5" w:tplc="71764E14">
      <w:start w:val="1"/>
      <w:numFmt w:val="lowerRoman"/>
      <w:lvlText w:val="%6."/>
      <w:lvlJc w:val="right"/>
      <w:pPr>
        <w:ind w:left="4320" w:hanging="180"/>
      </w:pPr>
    </w:lvl>
    <w:lvl w:ilvl="6" w:tplc="BA829ED0">
      <w:start w:val="1"/>
      <w:numFmt w:val="decimal"/>
      <w:lvlText w:val="%7."/>
      <w:lvlJc w:val="left"/>
      <w:pPr>
        <w:ind w:left="5040" w:hanging="360"/>
      </w:pPr>
    </w:lvl>
    <w:lvl w:ilvl="7" w:tplc="1FD0F906">
      <w:start w:val="1"/>
      <w:numFmt w:val="lowerLetter"/>
      <w:lvlText w:val="%8."/>
      <w:lvlJc w:val="left"/>
      <w:pPr>
        <w:ind w:left="5760" w:hanging="360"/>
      </w:pPr>
    </w:lvl>
    <w:lvl w:ilvl="8" w:tplc="F5C4172E">
      <w:start w:val="1"/>
      <w:numFmt w:val="lowerRoman"/>
      <w:lvlText w:val="%9."/>
      <w:lvlJc w:val="right"/>
      <w:pPr>
        <w:ind w:left="6480" w:hanging="180"/>
      </w:pPr>
    </w:lvl>
  </w:abstractNum>
  <w:abstractNum w:abstractNumId="25" w15:restartNumberingAfterBreak="0">
    <w:nsid w:val="7013C0BE"/>
    <w:multiLevelType w:val="multilevel"/>
    <w:tmpl w:val="B3F2B790"/>
    <w:lvl w:ilvl="0">
      <w:start w:val="1"/>
      <w:numFmt w:val="bullet"/>
      <w:lvlText w:val="●"/>
      <w:lvlJc w:val="left"/>
      <w:pPr>
        <w:ind w:left="720" w:firstLine="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31671A4"/>
    <w:multiLevelType w:val="multilevel"/>
    <w:tmpl w:val="FD88E492"/>
    <w:lvl w:ilvl="0">
      <w:start w:val="1"/>
      <w:numFmt w:val="bullet"/>
      <w:lvlText w:val="●"/>
      <w:lvlJc w:val="left"/>
      <w:pPr>
        <w:ind w:left="720" w:firstLine="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3"/>
  </w:num>
  <w:num w:numId="4">
    <w:abstractNumId w:val="0"/>
  </w:num>
  <w:num w:numId="5">
    <w:abstractNumId w:val="17"/>
  </w:num>
  <w:num w:numId="6">
    <w:abstractNumId w:val="8"/>
  </w:num>
  <w:num w:numId="7">
    <w:abstractNumId w:val="10"/>
  </w:num>
  <w:num w:numId="8">
    <w:abstractNumId w:val="15"/>
  </w:num>
  <w:num w:numId="9">
    <w:abstractNumId w:val="7"/>
  </w:num>
  <w:num w:numId="10">
    <w:abstractNumId w:val="25"/>
  </w:num>
  <w:num w:numId="11">
    <w:abstractNumId w:val="23"/>
  </w:num>
  <w:num w:numId="12">
    <w:abstractNumId w:val="14"/>
  </w:num>
  <w:num w:numId="13">
    <w:abstractNumId w:val="9"/>
  </w:num>
  <w:num w:numId="14">
    <w:abstractNumId w:val="26"/>
  </w:num>
  <w:num w:numId="15">
    <w:abstractNumId w:val="20"/>
  </w:num>
  <w:num w:numId="16">
    <w:abstractNumId w:val="5"/>
  </w:num>
  <w:num w:numId="17">
    <w:abstractNumId w:val="22"/>
  </w:num>
  <w:num w:numId="18">
    <w:abstractNumId w:val="11"/>
  </w:num>
  <w:num w:numId="19">
    <w:abstractNumId w:val="16"/>
  </w:num>
  <w:num w:numId="20">
    <w:abstractNumId w:val="24"/>
  </w:num>
  <w:num w:numId="21">
    <w:abstractNumId w:val="19"/>
  </w:num>
  <w:num w:numId="22">
    <w:abstractNumId w:val="18"/>
  </w:num>
  <w:num w:numId="23">
    <w:abstractNumId w:val="4"/>
  </w:num>
  <w:num w:numId="24">
    <w:abstractNumId w:val="1"/>
  </w:num>
  <w:num w:numId="25">
    <w:abstractNumId w:val="12"/>
  </w:num>
  <w:num w:numId="26">
    <w:abstractNumId w:val="6"/>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G0NDC1NLK0NDK3MDZW0lEKTi0uzszPAymwrAUAWlDU6iwAAAA="/>
  </w:docVars>
  <w:rsids>
    <w:rsidRoot w:val="002F3643"/>
    <w:rsid w:val="00014D1E"/>
    <w:rsid w:val="00087A56"/>
    <w:rsid w:val="000934B6"/>
    <w:rsid w:val="000D0959"/>
    <w:rsid w:val="00112B17"/>
    <w:rsid w:val="00114B0F"/>
    <w:rsid w:val="00126604"/>
    <w:rsid w:val="001556D7"/>
    <w:rsid w:val="001D1B91"/>
    <w:rsid w:val="001F1142"/>
    <w:rsid w:val="00252991"/>
    <w:rsid w:val="00264ACF"/>
    <w:rsid w:val="002745D6"/>
    <w:rsid w:val="0029735E"/>
    <w:rsid w:val="002C185D"/>
    <w:rsid w:val="002F3643"/>
    <w:rsid w:val="0030723C"/>
    <w:rsid w:val="003834D1"/>
    <w:rsid w:val="00432C3F"/>
    <w:rsid w:val="00460B5D"/>
    <w:rsid w:val="0046647D"/>
    <w:rsid w:val="004B6F5A"/>
    <w:rsid w:val="004F2476"/>
    <w:rsid w:val="005061CD"/>
    <w:rsid w:val="00522346"/>
    <w:rsid w:val="0055107A"/>
    <w:rsid w:val="00582F10"/>
    <w:rsid w:val="005E082D"/>
    <w:rsid w:val="00647E10"/>
    <w:rsid w:val="006603EF"/>
    <w:rsid w:val="00665B37"/>
    <w:rsid w:val="00693591"/>
    <w:rsid w:val="00695E46"/>
    <w:rsid w:val="006B0254"/>
    <w:rsid w:val="0070249A"/>
    <w:rsid w:val="0074597D"/>
    <w:rsid w:val="00745FD2"/>
    <w:rsid w:val="00750554"/>
    <w:rsid w:val="007F3DB0"/>
    <w:rsid w:val="008203C9"/>
    <w:rsid w:val="00842E64"/>
    <w:rsid w:val="00862FEF"/>
    <w:rsid w:val="00870125"/>
    <w:rsid w:val="00892F9B"/>
    <w:rsid w:val="008D19F7"/>
    <w:rsid w:val="00912D88"/>
    <w:rsid w:val="00944C05"/>
    <w:rsid w:val="009758B7"/>
    <w:rsid w:val="00986D4F"/>
    <w:rsid w:val="009E7559"/>
    <w:rsid w:val="00A23DA8"/>
    <w:rsid w:val="00A31086"/>
    <w:rsid w:val="00A55ADE"/>
    <w:rsid w:val="00A7465A"/>
    <w:rsid w:val="00A9505F"/>
    <w:rsid w:val="00AC181F"/>
    <w:rsid w:val="00AC5C23"/>
    <w:rsid w:val="00AD3223"/>
    <w:rsid w:val="00AE024B"/>
    <w:rsid w:val="00B2686C"/>
    <w:rsid w:val="00B27348"/>
    <w:rsid w:val="00B631C4"/>
    <w:rsid w:val="00B7204D"/>
    <w:rsid w:val="00B8313D"/>
    <w:rsid w:val="00B910B7"/>
    <w:rsid w:val="00BB1444"/>
    <w:rsid w:val="00C03D14"/>
    <w:rsid w:val="00C1284C"/>
    <w:rsid w:val="00C5430A"/>
    <w:rsid w:val="00CA284B"/>
    <w:rsid w:val="00CA5C52"/>
    <w:rsid w:val="00CB02E4"/>
    <w:rsid w:val="00CC2F7E"/>
    <w:rsid w:val="00CC77FE"/>
    <w:rsid w:val="00CD5C6D"/>
    <w:rsid w:val="00D16CCD"/>
    <w:rsid w:val="00D3104A"/>
    <w:rsid w:val="00D473E6"/>
    <w:rsid w:val="00D71136"/>
    <w:rsid w:val="00D811BC"/>
    <w:rsid w:val="00D9045F"/>
    <w:rsid w:val="00DB31B1"/>
    <w:rsid w:val="00DD4A14"/>
    <w:rsid w:val="00E02044"/>
    <w:rsid w:val="00E0253B"/>
    <w:rsid w:val="00E06929"/>
    <w:rsid w:val="00E14A09"/>
    <w:rsid w:val="00E16F04"/>
    <w:rsid w:val="00E240BD"/>
    <w:rsid w:val="00E37571"/>
    <w:rsid w:val="00E56BEE"/>
    <w:rsid w:val="00E906C6"/>
    <w:rsid w:val="00ED51E2"/>
    <w:rsid w:val="00ED53DD"/>
    <w:rsid w:val="00EF1C7C"/>
    <w:rsid w:val="00F069DE"/>
    <w:rsid w:val="00F72589"/>
    <w:rsid w:val="00FB17D7"/>
    <w:rsid w:val="00FF2306"/>
    <w:rsid w:val="01204DC4"/>
    <w:rsid w:val="0151B29F"/>
    <w:rsid w:val="01656046"/>
    <w:rsid w:val="027E07F3"/>
    <w:rsid w:val="038E6783"/>
    <w:rsid w:val="03F71543"/>
    <w:rsid w:val="0459DB0C"/>
    <w:rsid w:val="04BA8710"/>
    <w:rsid w:val="04BCDA67"/>
    <w:rsid w:val="04CE0AE8"/>
    <w:rsid w:val="04D9097E"/>
    <w:rsid w:val="05111C2C"/>
    <w:rsid w:val="054C8DAF"/>
    <w:rsid w:val="05BA1CA2"/>
    <w:rsid w:val="05C080DC"/>
    <w:rsid w:val="062009A5"/>
    <w:rsid w:val="06463049"/>
    <w:rsid w:val="0763A6D2"/>
    <w:rsid w:val="07EEEF7E"/>
    <w:rsid w:val="082880FC"/>
    <w:rsid w:val="086F22B9"/>
    <w:rsid w:val="0903CEC8"/>
    <w:rsid w:val="09A37B9F"/>
    <w:rsid w:val="09AD057A"/>
    <w:rsid w:val="0AEDD2CB"/>
    <w:rsid w:val="0B698AED"/>
    <w:rsid w:val="0E1D4BCB"/>
    <w:rsid w:val="0E5CCCCC"/>
    <w:rsid w:val="0F8FDCA4"/>
    <w:rsid w:val="0FA091BC"/>
    <w:rsid w:val="113A6587"/>
    <w:rsid w:val="12D3D2CB"/>
    <w:rsid w:val="145B8940"/>
    <w:rsid w:val="1481375C"/>
    <w:rsid w:val="16C7D263"/>
    <w:rsid w:val="171EC45B"/>
    <w:rsid w:val="175A3382"/>
    <w:rsid w:val="17ECC9A0"/>
    <w:rsid w:val="1813AF52"/>
    <w:rsid w:val="18256197"/>
    <w:rsid w:val="182DC778"/>
    <w:rsid w:val="1A1EFFAF"/>
    <w:rsid w:val="1A7EB4C1"/>
    <w:rsid w:val="1A8E5E10"/>
    <w:rsid w:val="1AE3BFCE"/>
    <w:rsid w:val="1BE761B9"/>
    <w:rsid w:val="1CABD573"/>
    <w:rsid w:val="1E249887"/>
    <w:rsid w:val="1F6B92F8"/>
    <w:rsid w:val="220A4F34"/>
    <w:rsid w:val="22354F80"/>
    <w:rsid w:val="239F1C26"/>
    <w:rsid w:val="243F1D35"/>
    <w:rsid w:val="24887CDC"/>
    <w:rsid w:val="24A6582F"/>
    <w:rsid w:val="24B7C1B0"/>
    <w:rsid w:val="24C3C71B"/>
    <w:rsid w:val="2560F43A"/>
    <w:rsid w:val="262EB3F7"/>
    <w:rsid w:val="2646DB5E"/>
    <w:rsid w:val="26A8BB64"/>
    <w:rsid w:val="26B2B803"/>
    <w:rsid w:val="26C00D49"/>
    <w:rsid w:val="26E63CF8"/>
    <w:rsid w:val="2765630E"/>
    <w:rsid w:val="27FB2B31"/>
    <w:rsid w:val="2964CB05"/>
    <w:rsid w:val="2A964971"/>
    <w:rsid w:val="2ADCB170"/>
    <w:rsid w:val="2AFF1A15"/>
    <w:rsid w:val="2BECCE6C"/>
    <w:rsid w:val="2DBB7A2B"/>
    <w:rsid w:val="2DF15F5E"/>
    <w:rsid w:val="2DFDD081"/>
    <w:rsid w:val="2E792D08"/>
    <w:rsid w:val="2ED75830"/>
    <w:rsid w:val="2EF49D94"/>
    <w:rsid w:val="2F4CA8E9"/>
    <w:rsid w:val="30269D2E"/>
    <w:rsid w:val="30F0DE79"/>
    <w:rsid w:val="31755200"/>
    <w:rsid w:val="3272CE95"/>
    <w:rsid w:val="331C8BA6"/>
    <w:rsid w:val="348703C7"/>
    <w:rsid w:val="34B3B5C4"/>
    <w:rsid w:val="34B59C12"/>
    <w:rsid w:val="34E1C991"/>
    <w:rsid w:val="35079ABF"/>
    <w:rsid w:val="35384369"/>
    <w:rsid w:val="36001803"/>
    <w:rsid w:val="3614E207"/>
    <w:rsid w:val="3644384B"/>
    <w:rsid w:val="3645504C"/>
    <w:rsid w:val="3648BAED"/>
    <w:rsid w:val="373077C8"/>
    <w:rsid w:val="37331FBB"/>
    <w:rsid w:val="3786E4E9"/>
    <w:rsid w:val="3792E8E0"/>
    <w:rsid w:val="382C37E3"/>
    <w:rsid w:val="3890E93D"/>
    <w:rsid w:val="38A1FDC5"/>
    <w:rsid w:val="3ABE7479"/>
    <w:rsid w:val="3BBD5A85"/>
    <w:rsid w:val="3BE8A059"/>
    <w:rsid w:val="3C198490"/>
    <w:rsid w:val="3CFB8331"/>
    <w:rsid w:val="3D9D6C61"/>
    <w:rsid w:val="3F98FC0C"/>
    <w:rsid w:val="402BB412"/>
    <w:rsid w:val="4065B2E4"/>
    <w:rsid w:val="42BA0D29"/>
    <w:rsid w:val="4302FFBC"/>
    <w:rsid w:val="44F82AFD"/>
    <w:rsid w:val="452864C4"/>
    <w:rsid w:val="45544D30"/>
    <w:rsid w:val="45726159"/>
    <w:rsid w:val="45D7B3A6"/>
    <w:rsid w:val="46751E30"/>
    <w:rsid w:val="47695325"/>
    <w:rsid w:val="48BBEADB"/>
    <w:rsid w:val="48BC22FA"/>
    <w:rsid w:val="490B19A7"/>
    <w:rsid w:val="49BCFF12"/>
    <w:rsid w:val="4A80BA63"/>
    <w:rsid w:val="4ABA7BE5"/>
    <w:rsid w:val="4CAD7049"/>
    <w:rsid w:val="4D71882C"/>
    <w:rsid w:val="4E105A5B"/>
    <w:rsid w:val="4E433E92"/>
    <w:rsid w:val="4E893928"/>
    <w:rsid w:val="4F00DC22"/>
    <w:rsid w:val="511CA7AC"/>
    <w:rsid w:val="520A706E"/>
    <w:rsid w:val="52B69910"/>
    <w:rsid w:val="537EB5FF"/>
    <w:rsid w:val="543C5DA5"/>
    <w:rsid w:val="54973612"/>
    <w:rsid w:val="54E9DEE7"/>
    <w:rsid w:val="5543610E"/>
    <w:rsid w:val="554A3CAB"/>
    <w:rsid w:val="555DA068"/>
    <w:rsid w:val="564C89E0"/>
    <w:rsid w:val="565A065C"/>
    <w:rsid w:val="5677E262"/>
    <w:rsid w:val="5702EE87"/>
    <w:rsid w:val="57DD9781"/>
    <w:rsid w:val="58B2D375"/>
    <w:rsid w:val="5926ADF6"/>
    <w:rsid w:val="5930D816"/>
    <w:rsid w:val="5A26C969"/>
    <w:rsid w:val="5A611CEE"/>
    <w:rsid w:val="5A738814"/>
    <w:rsid w:val="5BA3DA63"/>
    <w:rsid w:val="5C456275"/>
    <w:rsid w:val="5CFDF9CA"/>
    <w:rsid w:val="5D22B290"/>
    <w:rsid w:val="5D9C0A22"/>
    <w:rsid w:val="5E43A7B0"/>
    <w:rsid w:val="5E441A29"/>
    <w:rsid w:val="5F700EEB"/>
    <w:rsid w:val="5FD25B69"/>
    <w:rsid w:val="6011F9DC"/>
    <w:rsid w:val="601A3594"/>
    <w:rsid w:val="60235381"/>
    <w:rsid w:val="6058648A"/>
    <w:rsid w:val="6065100A"/>
    <w:rsid w:val="60B62627"/>
    <w:rsid w:val="6113A052"/>
    <w:rsid w:val="6117772C"/>
    <w:rsid w:val="6127467A"/>
    <w:rsid w:val="6393AA50"/>
    <w:rsid w:val="63DBBB05"/>
    <w:rsid w:val="6402656E"/>
    <w:rsid w:val="641EAC66"/>
    <w:rsid w:val="65B3496A"/>
    <w:rsid w:val="66071B69"/>
    <w:rsid w:val="66168715"/>
    <w:rsid w:val="66F30C15"/>
    <w:rsid w:val="67445DC2"/>
    <w:rsid w:val="68356026"/>
    <w:rsid w:val="686FD6F4"/>
    <w:rsid w:val="68959616"/>
    <w:rsid w:val="68C21D87"/>
    <w:rsid w:val="6951AD59"/>
    <w:rsid w:val="69521FAB"/>
    <w:rsid w:val="6985F0E8"/>
    <w:rsid w:val="69FABA44"/>
    <w:rsid w:val="6A5BBC77"/>
    <w:rsid w:val="6AECCBC3"/>
    <w:rsid w:val="6AF15238"/>
    <w:rsid w:val="6B0C7BF3"/>
    <w:rsid w:val="6B9A6E3B"/>
    <w:rsid w:val="6BA108A0"/>
    <w:rsid w:val="6BCF5D62"/>
    <w:rsid w:val="6C1BF51B"/>
    <w:rsid w:val="6D6662CC"/>
    <w:rsid w:val="6DBE0525"/>
    <w:rsid w:val="6F2B57D2"/>
    <w:rsid w:val="6F8BBEFD"/>
    <w:rsid w:val="7014BDEF"/>
    <w:rsid w:val="71D93DE2"/>
    <w:rsid w:val="73341421"/>
    <w:rsid w:val="73CFAC6E"/>
    <w:rsid w:val="73E2269C"/>
    <w:rsid w:val="75084375"/>
    <w:rsid w:val="7570B5B7"/>
    <w:rsid w:val="76A331B5"/>
    <w:rsid w:val="77895E92"/>
    <w:rsid w:val="7A5D70FB"/>
    <w:rsid w:val="7B25195E"/>
    <w:rsid w:val="7C2AB09A"/>
    <w:rsid w:val="7C911A0C"/>
    <w:rsid w:val="7CCFF87F"/>
    <w:rsid w:val="7DFF5829"/>
    <w:rsid w:val="7E217281"/>
    <w:rsid w:val="7E59EEEC"/>
    <w:rsid w:val="7E5E54BA"/>
    <w:rsid w:val="7EC74881"/>
    <w:rsid w:val="7FDAE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593C7B"/>
  <w15:docId w15:val="{24D3F60E-B1EE-41FE-BA11-917DCB8D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00"/>
      <w:ind w:left="820" w:hanging="720"/>
      <w:outlineLvl w:val="0"/>
    </w:pPr>
    <w:rPr>
      <w:b/>
      <w:bCs/>
      <w:sz w:val="24"/>
      <w:szCs w:val="24"/>
    </w:rPr>
  </w:style>
  <w:style w:type="paragraph" w:styleId="Heading2">
    <w:name w:val="heading 2"/>
    <w:basedOn w:val="Normal"/>
    <w:uiPriority w:val="9"/>
    <w:unhideWhenUsed/>
    <w:qFormat/>
    <w:pPr>
      <w:spacing w:before="200"/>
      <w:ind w:left="820" w:hanging="7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540" w:hanging="720"/>
    </w:pPr>
  </w:style>
  <w:style w:type="paragraph" w:styleId="BodyText">
    <w:name w:val="Body Text"/>
    <w:basedOn w:val="Normal"/>
    <w:uiPriority w:val="1"/>
    <w:qFormat/>
    <w:pPr>
      <w:spacing w:before="200"/>
      <w:ind w:left="1540" w:hanging="720"/>
    </w:pPr>
  </w:style>
  <w:style w:type="paragraph" w:styleId="Title">
    <w:name w:val="Title"/>
    <w:basedOn w:val="Normal"/>
    <w:uiPriority w:val="10"/>
    <w:qFormat/>
    <w:pPr>
      <w:ind w:left="100"/>
    </w:pPr>
    <w:rPr>
      <w:b/>
      <w:bCs/>
      <w:sz w:val="40"/>
      <w:szCs w:val="40"/>
      <w:u w:val="single" w:color="000000"/>
    </w:rPr>
  </w:style>
  <w:style w:type="paragraph" w:styleId="ListParagraph">
    <w:name w:val="List Paragraph"/>
    <w:basedOn w:val="Normal"/>
    <w:uiPriority w:val="34"/>
    <w:qFormat/>
    <w:pPr>
      <w:spacing w:before="200"/>
      <w:ind w:left="1540" w:hanging="720"/>
    </w:pPr>
  </w:style>
  <w:style w:type="paragraph" w:customStyle="1" w:styleId="TableParagraph">
    <w:name w:val="Table Paragraph"/>
    <w:basedOn w:val="Normal"/>
    <w:uiPriority w:val="1"/>
    <w:qFormat/>
    <w:pPr>
      <w:spacing w:before="114"/>
      <w:ind w:left="71"/>
    </w:pPr>
  </w:style>
  <w:style w:type="paragraph" w:styleId="Header">
    <w:name w:val="header"/>
    <w:basedOn w:val="Normal"/>
    <w:link w:val="HeaderChar"/>
    <w:uiPriority w:val="99"/>
    <w:unhideWhenUsed/>
    <w:rsid w:val="00BB1444"/>
    <w:pPr>
      <w:tabs>
        <w:tab w:val="center" w:pos="4513"/>
        <w:tab w:val="right" w:pos="9026"/>
      </w:tabs>
    </w:pPr>
  </w:style>
  <w:style w:type="character" w:customStyle="1" w:styleId="HeaderChar">
    <w:name w:val="Header Char"/>
    <w:basedOn w:val="DefaultParagraphFont"/>
    <w:link w:val="Header"/>
    <w:uiPriority w:val="99"/>
    <w:rsid w:val="00BB1444"/>
    <w:rPr>
      <w:rFonts w:ascii="Calibri" w:eastAsia="Calibri" w:hAnsi="Calibri" w:cs="Calibri"/>
    </w:rPr>
  </w:style>
  <w:style w:type="paragraph" w:styleId="Footer">
    <w:name w:val="footer"/>
    <w:basedOn w:val="Normal"/>
    <w:link w:val="FooterChar"/>
    <w:uiPriority w:val="99"/>
    <w:unhideWhenUsed/>
    <w:rsid w:val="00BB1444"/>
    <w:pPr>
      <w:tabs>
        <w:tab w:val="center" w:pos="4513"/>
        <w:tab w:val="right" w:pos="9026"/>
      </w:tabs>
    </w:pPr>
  </w:style>
  <w:style w:type="character" w:customStyle="1" w:styleId="FooterChar">
    <w:name w:val="Footer Char"/>
    <w:basedOn w:val="DefaultParagraphFont"/>
    <w:link w:val="Footer"/>
    <w:uiPriority w:val="99"/>
    <w:rsid w:val="00BB1444"/>
    <w:rPr>
      <w:rFonts w:ascii="Calibri" w:eastAsia="Calibri" w:hAnsi="Calibri" w:cs="Calibri"/>
    </w:rPr>
  </w:style>
  <w:style w:type="character" w:styleId="Hyperlink">
    <w:name w:val="Hyperlink"/>
    <w:basedOn w:val="DefaultParagraphFont"/>
    <w:uiPriority w:val="99"/>
    <w:unhideWhenUsed/>
    <w:rsid w:val="00647E10"/>
    <w:rPr>
      <w:color w:val="0000FF" w:themeColor="hyperlink"/>
      <w:u w:val="single"/>
    </w:rPr>
  </w:style>
  <w:style w:type="character" w:customStyle="1" w:styleId="UnresolvedMention1">
    <w:name w:val="Unresolved Mention1"/>
    <w:basedOn w:val="DefaultParagraphFont"/>
    <w:uiPriority w:val="99"/>
    <w:semiHidden/>
    <w:unhideWhenUsed/>
    <w:rsid w:val="00647E10"/>
    <w:rPr>
      <w:color w:val="605E5C"/>
      <w:shd w:val="clear" w:color="auto" w:fill="E1DFDD"/>
    </w:rPr>
  </w:style>
  <w:style w:type="paragraph" w:customStyle="1" w:styleId="Coverreference">
    <w:name w:val="Cover reference"/>
    <w:basedOn w:val="Normal"/>
    <w:semiHidden/>
    <w:rsid w:val="00986D4F"/>
    <w:pPr>
      <w:widowControl/>
      <w:autoSpaceDE/>
      <w:autoSpaceDN/>
    </w:pPr>
    <w:rPr>
      <w:rFonts w:eastAsia="Times New Roman" w:cs="Arial"/>
      <w:color w:val="808080"/>
      <w:sz w:val="16"/>
      <w:szCs w:val="20"/>
      <w:lang w:val="en-GB"/>
    </w:rPr>
  </w:style>
  <w:style w:type="paragraph" w:customStyle="1" w:styleId="Default">
    <w:name w:val="Default"/>
    <w:rsid w:val="005061CD"/>
    <w:pPr>
      <w:widowControl/>
      <w:adjustRightInd w:val="0"/>
    </w:pPr>
    <w:rPr>
      <w:rFonts w:ascii="Calibri" w:hAnsi="Calibri" w:cs="Calibri"/>
      <w:color w:val="000000"/>
      <w:sz w:val="24"/>
      <w:szCs w:val="24"/>
      <w:lang w:val="en-GB"/>
    </w:rPr>
  </w:style>
  <w:style w:type="paragraph" w:styleId="NormalWeb">
    <w:name w:val="Normal (Web)"/>
    <w:basedOn w:val="Normal"/>
    <w:uiPriority w:val="99"/>
    <w:unhideWhenUsed/>
    <w:rsid w:val="005061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5061CD"/>
    <w:rPr>
      <w:sz w:val="16"/>
      <w:szCs w:val="16"/>
    </w:rPr>
  </w:style>
  <w:style w:type="paragraph" w:styleId="CommentText">
    <w:name w:val="annotation text"/>
    <w:basedOn w:val="Normal"/>
    <w:link w:val="CommentTextChar"/>
    <w:uiPriority w:val="99"/>
    <w:semiHidden/>
    <w:unhideWhenUsed/>
    <w:rsid w:val="005061C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5061CD"/>
    <w:rPr>
      <w:sz w:val="20"/>
      <w:szCs w:val="20"/>
      <w:lang w:val="en-GB"/>
    </w:rPr>
  </w:style>
  <w:style w:type="paragraph" w:styleId="BalloonText">
    <w:name w:val="Balloon Text"/>
    <w:basedOn w:val="Normal"/>
    <w:link w:val="BalloonTextChar"/>
    <w:uiPriority w:val="99"/>
    <w:semiHidden/>
    <w:unhideWhenUsed/>
    <w:rsid w:val="005061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1CD"/>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D51E2"/>
    <w:pPr>
      <w:widowControl w:val="0"/>
      <w:autoSpaceDE w:val="0"/>
      <w:autoSpaceDN w:val="0"/>
      <w:spacing w:after="0"/>
    </w:pPr>
    <w:rPr>
      <w:rFonts w:ascii="Calibri" w:eastAsia="Calibri" w:hAnsi="Calibri" w:cs="Calibri"/>
      <w:b/>
      <w:bCs/>
      <w:lang w:val="en-US"/>
    </w:rPr>
  </w:style>
  <w:style w:type="character" w:customStyle="1" w:styleId="CommentSubjectChar">
    <w:name w:val="Comment Subject Char"/>
    <w:basedOn w:val="CommentTextChar"/>
    <w:link w:val="CommentSubject"/>
    <w:uiPriority w:val="99"/>
    <w:semiHidden/>
    <w:rsid w:val="00ED51E2"/>
    <w:rPr>
      <w:rFonts w:ascii="Calibri" w:eastAsia="Calibri" w:hAnsi="Calibri" w:cs="Calibri"/>
      <w:b/>
      <w:bCs/>
      <w:sz w:val="20"/>
      <w:szCs w:val="20"/>
      <w:lang w:val="en-GB"/>
    </w:rPr>
  </w:style>
  <w:style w:type="paragraph" w:styleId="TOCHeading">
    <w:name w:val="TOC Heading"/>
    <w:basedOn w:val="Heading1"/>
    <w:next w:val="Normal"/>
    <w:uiPriority w:val="39"/>
    <w:unhideWhenUsed/>
    <w:qFormat/>
    <w:rsid w:val="00432C3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table" w:styleId="TableGrid">
    <w:name w:val="Table Grid"/>
    <w:basedOn w:val="TableNormal"/>
    <w:uiPriority w:val="39"/>
    <w:rsid w:val="00C5430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B02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hse.gov.uk/pubns/edis1.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si/1981/917/regulation/3"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ssets.publishing.service.gov.uk/media/5a829e3940f0b6230269bcf4/Adrenaline_auto_injectors_in_school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5a74eb55ed915d3c7d528f98/emergency_inhalers_in_schools.pdf" TargetMode="External"/><Relationship Id="rId20" Type="http://schemas.openxmlformats.org/officeDocument/2006/relationships/hyperlink" Target="https://www.gov.uk/guidance/mental-health-and-wellbeing-support-in-schools-and-colle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automated-external-defibrillators-aeds-in-school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mental-health-and-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irst-aid-in-schools/first-aid-in-schools-early-years-and-further-education" TargetMode="External"/><Relationship Id="rId22"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9bef526-3829-4d34-8c47-822f52c0688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78E1048F30F8408632090D48E19C8C" ma:contentTypeVersion="18" ma:contentTypeDescription="Create a new document." ma:contentTypeScope="" ma:versionID="dba632433d541b8477b242718bd7a6ce">
  <xsd:schema xmlns:xsd="http://www.w3.org/2001/XMLSchema" xmlns:xs="http://www.w3.org/2001/XMLSchema" xmlns:p="http://schemas.microsoft.com/office/2006/metadata/properties" xmlns:ns3="39bef526-3829-4d34-8c47-822f52c06888" xmlns:ns4="8c530eb3-ef69-4d26-8104-01a49c85856a" targetNamespace="http://schemas.microsoft.com/office/2006/metadata/properties" ma:root="true" ma:fieldsID="99edd7937b7ce7a3bc559705c3973961" ns3:_="" ns4:_="">
    <xsd:import namespace="39bef526-3829-4d34-8c47-822f52c06888"/>
    <xsd:import namespace="8c530eb3-ef69-4d26-8104-01a49c8585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ef526-3829-4d34-8c47-822f52c06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30eb3-ef69-4d26-8104-01a49c8585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D6991-6CE1-4D05-8768-36EB977A6A49}">
  <ds:schemaRefs>
    <ds:schemaRef ds:uri="http://schemas.microsoft.com/sharepoint/v3/contenttype/forms"/>
  </ds:schemaRefs>
</ds:datastoreItem>
</file>

<file path=customXml/itemProps2.xml><?xml version="1.0" encoding="utf-8"?>
<ds:datastoreItem xmlns:ds="http://schemas.openxmlformats.org/officeDocument/2006/customXml" ds:itemID="{893E7F6F-CD89-4441-891E-EC6F1C36927A}">
  <ds:schemaRefs>
    <ds:schemaRef ds:uri="http://schemas.microsoft.com/office/2006/metadata/properties"/>
    <ds:schemaRef ds:uri="http://schemas.microsoft.com/office/2006/documentManagement/types"/>
    <ds:schemaRef ds:uri="8c530eb3-ef69-4d26-8104-01a49c85856a"/>
    <ds:schemaRef ds:uri="http://purl.org/dc/terms/"/>
    <ds:schemaRef ds:uri="http://schemas.microsoft.com/office/infopath/2007/PartnerControls"/>
    <ds:schemaRef ds:uri="http://purl.org/dc/dcmitype/"/>
    <ds:schemaRef ds:uri="http://purl.org/dc/elements/1.1/"/>
    <ds:schemaRef ds:uri="http://schemas.openxmlformats.org/package/2006/metadata/core-properties"/>
    <ds:schemaRef ds:uri="39bef526-3829-4d34-8c47-822f52c06888"/>
    <ds:schemaRef ds:uri="http://www.w3.org/XML/1998/namespace"/>
  </ds:schemaRefs>
</ds:datastoreItem>
</file>

<file path=customXml/itemProps3.xml><?xml version="1.0" encoding="utf-8"?>
<ds:datastoreItem xmlns:ds="http://schemas.openxmlformats.org/officeDocument/2006/customXml" ds:itemID="{3527C8FA-D1B9-4A6A-AEFD-3A653EF1B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ef526-3829-4d34-8c47-822f52c06888"/>
    <ds:schemaRef ds:uri="8c530eb3-ef69-4d26-8104-01a49c8585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ECFBA7-1BD2-4B70-A1A5-53956B2EA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8562</Words>
  <Characters>48808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57256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Robertson, Fraser (Mr) Director of ICT</dc:creator>
  <cp:lastModifiedBy>Tom Bunbury</cp:lastModifiedBy>
  <cp:revision>2</cp:revision>
  <dcterms:created xsi:type="dcterms:W3CDTF">2025-09-28T09:37:00Z</dcterms:created>
  <dcterms:modified xsi:type="dcterms:W3CDTF">2025-09-28T09:37:00Z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2023-09-01T00:00:00Z</vt:filetime>
  </property>
  <property fmtid="{D5CDD505-2E9C-101B-9397-08002B2CF9AE}" pid="3" name="Creator">
    <vt:lpwstr>Foxit Software Inc.</vt:lpwstr>
  </property>
  <property fmtid="{D5CDD505-2E9C-101B-9397-08002B2CF9AE}" pid="4" name="LastSaved">
    <vt:filetime>2024-02-23T00:00:00Z</vt:filetime>
  </property>
  <property fmtid="{D5CDD505-2E9C-101B-9397-08002B2CF9AE}" pid="5" name="Producer">
    <vt:lpwstr>GPL Ghostscript 9.55.0</vt:lpwstr>
  </property>
  <property fmtid="{D5CDD505-2E9C-101B-9397-08002B2CF9AE}" pid="6" name="GrammarlyDocumentId">
    <vt:lpwstr>6cecc959578e0612d7590f47c85cf55120ffa725b69ea8a9a757cb18dac8acb8</vt:lpwstr>
  </property>
  <property fmtid="{D5CDD505-2E9C-101B-9397-08002B2CF9AE}" pid="7" name="ContentTypeId">
    <vt:lpwstr>0x0101003678E1048F30F8408632090D48E19C8C</vt:lpwstr>
  </property>
</Properties>
</file>